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9780" w14:textId="77777777" w:rsidR="001500C5" w:rsidRPr="006574D0" w:rsidRDefault="001500C5" w:rsidP="008A4B5E">
      <w:pPr>
        <w:widowControl/>
        <w:numPr>
          <w:ilvl w:val="12"/>
          <w:numId w:val="0"/>
        </w:numPr>
        <w:bidi/>
        <w:spacing w:line="276" w:lineRule="auto"/>
        <w:ind w:left="40" w:firstLine="20"/>
        <w:jc w:val="center"/>
        <w:rPr>
          <w:sz w:val="32"/>
          <w:szCs w:val="32"/>
          <w:u w:val="single"/>
          <w:rtl/>
        </w:rPr>
      </w:pPr>
      <w:r w:rsidRPr="006574D0">
        <w:rPr>
          <w:rFonts w:hint="cs"/>
          <w:sz w:val="32"/>
          <w:szCs w:val="32"/>
          <w:u w:val="single"/>
          <w:rtl/>
        </w:rPr>
        <w:t>ה ס כ ם</w:t>
      </w:r>
      <w:r w:rsidRPr="006574D0">
        <w:rPr>
          <w:sz w:val="32"/>
          <w:szCs w:val="32"/>
          <w:u w:val="single"/>
          <w:rtl/>
        </w:rPr>
        <w:t xml:space="preserve">   מ כ ר</w:t>
      </w:r>
    </w:p>
    <w:p w14:paraId="7CCBE4C2" w14:textId="77777777" w:rsidR="007D2D61" w:rsidRPr="006574D0" w:rsidRDefault="007D2D61" w:rsidP="008A4B5E">
      <w:pPr>
        <w:widowControl/>
        <w:numPr>
          <w:ilvl w:val="12"/>
          <w:numId w:val="0"/>
        </w:numPr>
        <w:bidi/>
        <w:spacing w:line="276" w:lineRule="auto"/>
        <w:ind w:left="40" w:firstLine="20"/>
        <w:jc w:val="center"/>
        <w:rPr>
          <w:sz w:val="24"/>
          <w:szCs w:val="24"/>
          <w:u w:val="single"/>
          <w:rtl/>
        </w:rPr>
      </w:pPr>
    </w:p>
    <w:p w14:paraId="3513EFD2" w14:textId="07B46F2D" w:rsidR="001500C5" w:rsidRPr="006574D0" w:rsidRDefault="001500C5" w:rsidP="008A4B5E">
      <w:pPr>
        <w:widowControl/>
        <w:numPr>
          <w:ilvl w:val="12"/>
          <w:numId w:val="0"/>
        </w:numPr>
        <w:bidi/>
        <w:spacing w:line="276" w:lineRule="auto"/>
        <w:ind w:left="40" w:firstLine="20"/>
        <w:jc w:val="center"/>
        <w:rPr>
          <w:sz w:val="24"/>
          <w:szCs w:val="24"/>
          <w:rtl/>
        </w:rPr>
      </w:pPr>
      <w:r w:rsidRPr="006574D0">
        <w:rPr>
          <w:sz w:val="24"/>
          <w:szCs w:val="24"/>
          <w:rtl/>
        </w:rPr>
        <w:t>שנערך ונחתם ביום</w:t>
      </w:r>
      <w:r w:rsidR="00FB719B" w:rsidRPr="006574D0">
        <w:rPr>
          <w:rFonts w:hint="cs"/>
          <w:sz w:val="24"/>
          <w:szCs w:val="24"/>
          <w:rtl/>
        </w:rPr>
        <w:t xml:space="preserve"> </w:t>
      </w:r>
      <w:r w:rsidR="00CA49D4">
        <w:rPr>
          <w:rFonts w:hint="cs"/>
          <w:sz w:val="24"/>
          <w:szCs w:val="24"/>
          <w:rtl/>
        </w:rPr>
        <w:t>____</w:t>
      </w:r>
      <w:r w:rsidR="006D6083" w:rsidRPr="006574D0">
        <w:rPr>
          <w:sz w:val="24"/>
          <w:szCs w:val="24"/>
          <w:rtl/>
        </w:rPr>
        <w:t xml:space="preserve"> </w:t>
      </w:r>
      <w:r w:rsidRPr="006574D0">
        <w:rPr>
          <w:sz w:val="24"/>
          <w:szCs w:val="24"/>
          <w:rtl/>
        </w:rPr>
        <w:t xml:space="preserve">בחודש </w:t>
      </w:r>
      <w:r w:rsidR="00CA49D4">
        <w:rPr>
          <w:rFonts w:hint="cs"/>
          <w:sz w:val="24"/>
          <w:szCs w:val="24"/>
          <w:rtl/>
        </w:rPr>
        <w:t>______</w:t>
      </w:r>
      <w:r w:rsidRPr="006574D0">
        <w:rPr>
          <w:sz w:val="24"/>
          <w:szCs w:val="24"/>
          <w:rtl/>
        </w:rPr>
        <w:t xml:space="preserve">, </w:t>
      </w:r>
      <w:r w:rsidRPr="006574D0">
        <w:rPr>
          <w:rFonts w:hint="cs"/>
          <w:sz w:val="24"/>
          <w:szCs w:val="24"/>
          <w:rtl/>
        </w:rPr>
        <w:t>20</w:t>
      </w:r>
      <w:r w:rsidR="00FB719B" w:rsidRPr="006574D0">
        <w:rPr>
          <w:rFonts w:hint="cs"/>
          <w:sz w:val="24"/>
          <w:szCs w:val="24"/>
          <w:rtl/>
        </w:rPr>
        <w:t>20</w:t>
      </w:r>
    </w:p>
    <w:p w14:paraId="58E4232E" w14:textId="77777777" w:rsidR="001500C5" w:rsidRPr="006574D0" w:rsidRDefault="001500C5" w:rsidP="008A4B5E">
      <w:pPr>
        <w:widowControl/>
        <w:numPr>
          <w:ilvl w:val="12"/>
          <w:numId w:val="0"/>
        </w:numPr>
        <w:bidi/>
        <w:spacing w:line="276" w:lineRule="auto"/>
        <w:ind w:left="40" w:firstLine="20"/>
        <w:jc w:val="center"/>
        <w:rPr>
          <w:sz w:val="24"/>
          <w:szCs w:val="24"/>
          <w:rtl/>
        </w:rPr>
      </w:pPr>
    </w:p>
    <w:p w14:paraId="43267806" w14:textId="77777777" w:rsidR="001500C5" w:rsidRPr="006574D0" w:rsidRDefault="001500C5" w:rsidP="008A4B5E">
      <w:pPr>
        <w:widowControl/>
        <w:numPr>
          <w:ilvl w:val="12"/>
          <w:numId w:val="0"/>
        </w:numPr>
        <w:bidi/>
        <w:spacing w:line="276" w:lineRule="auto"/>
        <w:ind w:left="40" w:firstLine="20"/>
        <w:jc w:val="center"/>
        <w:rPr>
          <w:b/>
          <w:bCs/>
          <w:sz w:val="24"/>
          <w:szCs w:val="24"/>
          <w:rtl/>
        </w:rPr>
      </w:pPr>
      <w:r w:rsidRPr="006574D0">
        <w:rPr>
          <w:b/>
          <w:bCs/>
          <w:sz w:val="24"/>
          <w:szCs w:val="24"/>
          <w:rtl/>
        </w:rPr>
        <w:t>בין</w:t>
      </w:r>
    </w:p>
    <w:p w14:paraId="35D74FA1" w14:textId="4A15E11F" w:rsidR="001500C5" w:rsidRPr="006574D0" w:rsidRDefault="00CA49D4" w:rsidP="008A4B5E">
      <w:pPr>
        <w:widowControl/>
        <w:numPr>
          <w:ilvl w:val="0"/>
          <w:numId w:val="47"/>
        </w:numPr>
        <w:bidi/>
        <w:spacing w:line="276" w:lineRule="auto"/>
        <w:jc w:val="center"/>
        <w:rPr>
          <w:sz w:val="24"/>
          <w:szCs w:val="24"/>
        </w:rPr>
      </w:pPr>
      <w:r>
        <w:rPr>
          <w:rFonts w:hint="cs"/>
          <w:sz w:val="24"/>
          <w:szCs w:val="24"/>
          <w:rtl/>
        </w:rPr>
        <w:t>_______</w:t>
      </w:r>
    </w:p>
    <w:p w14:paraId="201697FA" w14:textId="528AE0B7" w:rsidR="001F2105" w:rsidRPr="006574D0" w:rsidRDefault="001F2105" w:rsidP="008A4B5E">
      <w:pPr>
        <w:widowControl/>
        <w:numPr>
          <w:ilvl w:val="12"/>
          <w:numId w:val="47"/>
        </w:numPr>
        <w:bidi/>
        <w:spacing w:line="276" w:lineRule="auto"/>
        <w:ind w:left="40" w:firstLine="20"/>
        <w:jc w:val="center"/>
        <w:rPr>
          <w:sz w:val="24"/>
          <w:szCs w:val="24"/>
          <w:rtl/>
        </w:rPr>
      </w:pPr>
      <w:r w:rsidRPr="006574D0">
        <w:rPr>
          <w:rFonts w:hint="cs"/>
          <w:sz w:val="24"/>
          <w:szCs w:val="24"/>
          <w:rtl/>
        </w:rPr>
        <w:t xml:space="preserve">ת.ז. </w:t>
      </w:r>
      <w:r w:rsidR="00CA49D4">
        <w:rPr>
          <w:rFonts w:hint="cs"/>
          <w:sz w:val="24"/>
          <w:szCs w:val="24"/>
          <w:rtl/>
        </w:rPr>
        <w:t>_________</w:t>
      </w:r>
    </w:p>
    <w:p w14:paraId="1DD1060C" w14:textId="697E0061" w:rsidR="0070079E" w:rsidRPr="006574D0" w:rsidRDefault="00CA49D4" w:rsidP="008A4B5E">
      <w:pPr>
        <w:widowControl/>
        <w:numPr>
          <w:ilvl w:val="0"/>
          <w:numId w:val="47"/>
        </w:numPr>
        <w:bidi/>
        <w:spacing w:line="276" w:lineRule="auto"/>
        <w:jc w:val="center"/>
        <w:rPr>
          <w:sz w:val="24"/>
          <w:szCs w:val="24"/>
          <w:rtl/>
        </w:rPr>
      </w:pPr>
      <w:r>
        <w:rPr>
          <w:rFonts w:hint="cs"/>
          <w:sz w:val="24"/>
          <w:szCs w:val="24"/>
          <w:rtl/>
        </w:rPr>
        <w:t>_________</w:t>
      </w:r>
    </w:p>
    <w:p w14:paraId="76E1C4FC" w14:textId="516C4AEB" w:rsidR="0070079E" w:rsidRPr="006574D0" w:rsidRDefault="0070079E" w:rsidP="008A4B5E">
      <w:pPr>
        <w:widowControl/>
        <w:numPr>
          <w:ilvl w:val="12"/>
          <w:numId w:val="0"/>
        </w:numPr>
        <w:bidi/>
        <w:spacing w:line="276" w:lineRule="auto"/>
        <w:ind w:left="40" w:firstLine="20"/>
        <w:jc w:val="center"/>
        <w:rPr>
          <w:sz w:val="24"/>
          <w:szCs w:val="24"/>
          <w:rtl/>
        </w:rPr>
      </w:pPr>
      <w:r w:rsidRPr="006574D0">
        <w:rPr>
          <w:rFonts w:hint="cs"/>
          <w:sz w:val="24"/>
          <w:szCs w:val="24"/>
          <w:rtl/>
        </w:rPr>
        <w:t xml:space="preserve">ת.ז. </w:t>
      </w:r>
      <w:r w:rsidR="00CA49D4">
        <w:rPr>
          <w:rFonts w:hint="cs"/>
          <w:sz w:val="24"/>
          <w:szCs w:val="24"/>
          <w:rtl/>
        </w:rPr>
        <w:t>_______</w:t>
      </w:r>
    </w:p>
    <w:p w14:paraId="4E4EF474" w14:textId="5FE5FDE3" w:rsidR="007A7576" w:rsidRPr="006574D0" w:rsidRDefault="0070079E" w:rsidP="008A4B5E">
      <w:pPr>
        <w:widowControl/>
        <w:numPr>
          <w:ilvl w:val="12"/>
          <w:numId w:val="0"/>
        </w:numPr>
        <w:bidi/>
        <w:spacing w:line="276" w:lineRule="auto"/>
        <w:ind w:left="40" w:firstLine="20"/>
        <w:jc w:val="center"/>
        <w:rPr>
          <w:sz w:val="24"/>
          <w:szCs w:val="24"/>
          <w:rtl/>
        </w:rPr>
      </w:pPr>
      <w:r w:rsidRPr="006574D0">
        <w:rPr>
          <w:rFonts w:hint="cs"/>
          <w:sz w:val="24"/>
          <w:szCs w:val="24"/>
          <w:rtl/>
        </w:rPr>
        <w:t xml:space="preserve">שניהם </w:t>
      </w:r>
      <w:r w:rsidR="007A7576" w:rsidRPr="006574D0">
        <w:rPr>
          <w:rFonts w:hint="cs"/>
          <w:sz w:val="24"/>
          <w:szCs w:val="24"/>
          <w:rtl/>
        </w:rPr>
        <w:t>מרח'</w:t>
      </w:r>
      <w:r w:rsidRPr="006574D0">
        <w:rPr>
          <w:rFonts w:hint="cs"/>
          <w:sz w:val="24"/>
          <w:szCs w:val="24"/>
          <w:rtl/>
        </w:rPr>
        <w:t xml:space="preserve"> </w:t>
      </w:r>
      <w:r w:rsidR="00CA49D4">
        <w:rPr>
          <w:rFonts w:hint="cs"/>
          <w:sz w:val="24"/>
          <w:szCs w:val="24"/>
          <w:rtl/>
        </w:rPr>
        <w:t>________</w:t>
      </w:r>
    </w:p>
    <w:p w14:paraId="4604D830" w14:textId="77777777" w:rsidR="001500C5" w:rsidRPr="006574D0" w:rsidRDefault="007A7576" w:rsidP="008A4B5E">
      <w:pPr>
        <w:widowControl/>
        <w:numPr>
          <w:ilvl w:val="12"/>
          <w:numId w:val="0"/>
        </w:numPr>
        <w:bidi/>
        <w:spacing w:line="276" w:lineRule="auto"/>
        <w:ind w:left="40" w:firstLine="20"/>
        <w:jc w:val="center"/>
        <w:rPr>
          <w:sz w:val="24"/>
          <w:szCs w:val="24"/>
          <w:rtl/>
        </w:rPr>
      </w:pPr>
      <w:r w:rsidRPr="006574D0">
        <w:rPr>
          <w:sz w:val="24"/>
          <w:szCs w:val="24"/>
          <w:rtl/>
        </w:rPr>
        <w:t>(להלן</w:t>
      </w:r>
      <w:r w:rsidR="0070079E" w:rsidRPr="006574D0">
        <w:rPr>
          <w:rFonts w:hint="cs"/>
          <w:sz w:val="24"/>
          <w:szCs w:val="24"/>
          <w:rtl/>
        </w:rPr>
        <w:t xml:space="preserve"> ביחד ולחוד</w:t>
      </w:r>
      <w:r w:rsidRPr="006574D0">
        <w:rPr>
          <w:rFonts w:hint="cs"/>
          <w:sz w:val="24"/>
          <w:szCs w:val="24"/>
          <w:rtl/>
        </w:rPr>
        <w:t>:</w:t>
      </w:r>
      <w:r w:rsidR="001500C5" w:rsidRPr="006574D0">
        <w:rPr>
          <w:rFonts w:hint="cs"/>
          <w:sz w:val="24"/>
          <w:szCs w:val="24"/>
          <w:rtl/>
        </w:rPr>
        <w:t xml:space="preserve"> </w:t>
      </w:r>
      <w:r w:rsidR="001500C5" w:rsidRPr="006574D0">
        <w:rPr>
          <w:sz w:val="24"/>
          <w:szCs w:val="24"/>
          <w:rtl/>
        </w:rPr>
        <w:t>"</w:t>
      </w:r>
      <w:r w:rsidR="001500C5" w:rsidRPr="006574D0">
        <w:rPr>
          <w:b/>
          <w:bCs/>
          <w:sz w:val="24"/>
          <w:szCs w:val="24"/>
          <w:rtl/>
        </w:rPr>
        <w:t>המוכר</w:t>
      </w:r>
      <w:r w:rsidR="001500C5" w:rsidRPr="006574D0">
        <w:rPr>
          <w:sz w:val="24"/>
          <w:szCs w:val="24"/>
          <w:rtl/>
        </w:rPr>
        <w:t>")</w:t>
      </w:r>
    </w:p>
    <w:p w14:paraId="42E67F4E" w14:textId="77777777" w:rsidR="001500C5" w:rsidRPr="006574D0" w:rsidRDefault="001500C5" w:rsidP="008A4B5E">
      <w:pPr>
        <w:widowControl/>
        <w:numPr>
          <w:ilvl w:val="12"/>
          <w:numId w:val="0"/>
        </w:numPr>
        <w:bidi/>
        <w:spacing w:line="276" w:lineRule="auto"/>
        <w:ind w:left="6520" w:firstLine="680"/>
        <w:rPr>
          <w:rFonts w:ascii="David" w:hAnsi="David"/>
          <w:b/>
          <w:bCs/>
          <w:sz w:val="24"/>
          <w:szCs w:val="24"/>
          <w:u w:val="single"/>
        </w:rPr>
      </w:pPr>
      <w:r w:rsidRPr="006574D0">
        <w:rPr>
          <w:rFonts w:ascii="David" w:hAnsi="David"/>
          <w:b/>
          <w:bCs/>
          <w:sz w:val="24"/>
          <w:szCs w:val="24"/>
          <w:u w:val="single"/>
          <w:rtl/>
        </w:rPr>
        <w:t>מצד אחד</w:t>
      </w:r>
      <w:r w:rsidR="00F9157D" w:rsidRPr="006574D0">
        <w:rPr>
          <w:rFonts w:ascii="David" w:hAnsi="David"/>
          <w:b/>
          <w:bCs/>
          <w:sz w:val="24"/>
          <w:szCs w:val="24"/>
          <w:u w:val="single"/>
        </w:rPr>
        <w:t>;</w:t>
      </w:r>
    </w:p>
    <w:p w14:paraId="1FAEB352" w14:textId="77777777" w:rsidR="001500C5" w:rsidRPr="006574D0" w:rsidRDefault="001500C5" w:rsidP="008A4B5E">
      <w:pPr>
        <w:widowControl/>
        <w:numPr>
          <w:ilvl w:val="12"/>
          <w:numId w:val="0"/>
        </w:numPr>
        <w:bidi/>
        <w:spacing w:line="276" w:lineRule="auto"/>
        <w:ind w:left="40"/>
        <w:rPr>
          <w:sz w:val="24"/>
          <w:szCs w:val="24"/>
          <w:rtl/>
        </w:rPr>
      </w:pPr>
      <w:r w:rsidRPr="006574D0">
        <w:rPr>
          <w:sz w:val="24"/>
          <w:szCs w:val="24"/>
          <w:rtl/>
        </w:rPr>
        <w:t xml:space="preserve"> </w:t>
      </w:r>
    </w:p>
    <w:p w14:paraId="0C221E6B" w14:textId="77777777" w:rsidR="001500C5" w:rsidRPr="006574D0" w:rsidRDefault="001500C5" w:rsidP="008A4B5E">
      <w:pPr>
        <w:widowControl/>
        <w:numPr>
          <w:ilvl w:val="12"/>
          <w:numId w:val="0"/>
        </w:numPr>
        <w:bidi/>
        <w:spacing w:line="276" w:lineRule="auto"/>
        <w:ind w:left="40" w:firstLine="20"/>
        <w:jc w:val="center"/>
        <w:rPr>
          <w:b/>
          <w:bCs/>
          <w:sz w:val="24"/>
          <w:szCs w:val="24"/>
          <w:rtl/>
        </w:rPr>
      </w:pPr>
      <w:r w:rsidRPr="006574D0">
        <w:rPr>
          <w:b/>
          <w:bCs/>
          <w:sz w:val="24"/>
          <w:szCs w:val="24"/>
          <w:rtl/>
        </w:rPr>
        <w:t>לבין</w:t>
      </w:r>
    </w:p>
    <w:p w14:paraId="13F5A93E" w14:textId="6719BB0E" w:rsidR="00F9157D" w:rsidRPr="006574D0" w:rsidRDefault="00CA49D4" w:rsidP="008A4B5E">
      <w:pPr>
        <w:widowControl/>
        <w:numPr>
          <w:ilvl w:val="12"/>
          <w:numId w:val="0"/>
        </w:numPr>
        <w:bidi/>
        <w:spacing w:line="276" w:lineRule="auto"/>
        <w:ind w:left="1737" w:hanging="1641"/>
        <w:jc w:val="center"/>
        <w:rPr>
          <w:sz w:val="24"/>
          <w:szCs w:val="24"/>
          <w:rtl/>
        </w:rPr>
      </w:pPr>
      <w:r>
        <w:rPr>
          <w:rFonts w:hint="cs"/>
          <w:sz w:val="24"/>
          <w:szCs w:val="24"/>
          <w:rtl/>
        </w:rPr>
        <w:t>_________</w:t>
      </w:r>
    </w:p>
    <w:p w14:paraId="526A761B" w14:textId="2E8D5C7B" w:rsidR="00FB719B" w:rsidRPr="006574D0" w:rsidRDefault="00FB719B" w:rsidP="008A4B5E">
      <w:pPr>
        <w:widowControl/>
        <w:numPr>
          <w:ilvl w:val="12"/>
          <w:numId w:val="0"/>
        </w:numPr>
        <w:bidi/>
        <w:spacing w:line="276" w:lineRule="auto"/>
        <w:ind w:left="1737" w:hanging="1641"/>
        <w:jc w:val="center"/>
        <w:rPr>
          <w:sz w:val="24"/>
          <w:szCs w:val="24"/>
          <w:rtl/>
        </w:rPr>
      </w:pPr>
      <w:r w:rsidRPr="006574D0">
        <w:rPr>
          <w:rFonts w:hint="cs"/>
          <w:sz w:val="24"/>
          <w:szCs w:val="24"/>
          <w:rtl/>
        </w:rPr>
        <w:t xml:space="preserve">ת.ז. </w:t>
      </w:r>
      <w:r w:rsidR="00CA49D4">
        <w:rPr>
          <w:rFonts w:hint="cs"/>
          <w:sz w:val="24"/>
          <w:szCs w:val="24"/>
          <w:rtl/>
        </w:rPr>
        <w:t>_________</w:t>
      </w:r>
    </w:p>
    <w:p w14:paraId="5941C7B1" w14:textId="357F8F43" w:rsidR="00693169" w:rsidRPr="006574D0" w:rsidRDefault="00BE3F8B" w:rsidP="008A4B5E">
      <w:pPr>
        <w:widowControl/>
        <w:numPr>
          <w:ilvl w:val="12"/>
          <w:numId w:val="0"/>
        </w:numPr>
        <w:bidi/>
        <w:spacing w:line="276" w:lineRule="auto"/>
        <w:ind w:left="40" w:firstLine="20"/>
        <w:jc w:val="center"/>
        <w:rPr>
          <w:sz w:val="24"/>
          <w:szCs w:val="24"/>
          <w:rtl/>
        </w:rPr>
      </w:pPr>
      <w:r w:rsidRPr="006574D0">
        <w:rPr>
          <w:rFonts w:hint="cs"/>
          <w:sz w:val="24"/>
          <w:szCs w:val="24"/>
          <w:rtl/>
        </w:rPr>
        <w:t xml:space="preserve">מרח' </w:t>
      </w:r>
      <w:r w:rsidR="00CA49D4">
        <w:rPr>
          <w:rFonts w:hint="cs"/>
          <w:sz w:val="24"/>
          <w:szCs w:val="24"/>
          <w:rtl/>
        </w:rPr>
        <w:t>________</w:t>
      </w:r>
    </w:p>
    <w:p w14:paraId="4B96C1FE" w14:textId="77777777" w:rsidR="001500C5" w:rsidRPr="006574D0" w:rsidRDefault="00F9157D" w:rsidP="008A4B5E">
      <w:pPr>
        <w:widowControl/>
        <w:numPr>
          <w:ilvl w:val="12"/>
          <w:numId w:val="0"/>
        </w:numPr>
        <w:bidi/>
        <w:spacing w:line="276" w:lineRule="auto"/>
        <w:ind w:left="40" w:firstLine="20"/>
        <w:jc w:val="center"/>
        <w:rPr>
          <w:sz w:val="24"/>
          <w:szCs w:val="24"/>
          <w:rtl/>
        </w:rPr>
      </w:pPr>
      <w:r w:rsidRPr="006574D0">
        <w:rPr>
          <w:sz w:val="24"/>
          <w:szCs w:val="24"/>
          <w:rtl/>
        </w:rPr>
        <w:t xml:space="preserve"> </w:t>
      </w:r>
      <w:r w:rsidR="001500C5" w:rsidRPr="006574D0">
        <w:rPr>
          <w:sz w:val="24"/>
          <w:szCs w:val="24"/>
          <w:rtl/>
        </w:rPr>
        <w:t>(להלן</w:t>
      </w:r>
      <w:r w:rsidR="007A7576" w:rsidRPr="006574D0">
        <w:rPr>
          <w:rFonts w:hint="cs"/>
          <w:sz w:val="24"/>
          <w:szCs w:val="24"/>
          <w:rtl/>
        </w:rPr>
        <w:t>:</w:t>
      </w:r>
      <w:r w:rsidR="001500C5" w:rsidRPr="006574D0">
        <w:rPr>
          <w:rFonts w:hint="cs"/>
          <w:sz w:val="24"/>
          <w:szCs w:val="24"/>
          <w:rtl/>
        </w:rPr>
        <w:t xml:space="preserve"> </w:t>
      </w:r>
      <w:r w:rsidR="001500C5" w:rsidRPr="006574D0">
        <w:rPr>
          <w:sz w:val="24"/>
          <w:szCs w:val="24"/>
          <w:rtl/>
        </w:rPr>
        <w:t>"</w:t>
      </w:r>
      <w:r w:rsidR="001500C5" w:rsidRPr="006574D0">
        <w:rPr>
          <w:b/>
          <w:bCs/>
          <w:sz w:val="24"/>
          <w:szCs w:val="24"/>
          <w:rtl/>
        </w:rPr>
        <w:t>הרוכש</w:t>
      </w:r>
      <w:r w:rsidR="001500C5" w:rsidRPr="006574D0">
        <w:rPr>
          <w:sz w:val="24"/>
          <w:szCs w:val="24"/>
          <w:rtl/>
        </w:rPr>
        <w:t>")</w:t>
      </w:r>
    </w:p>
    <w:p w14:paraId="719D0E4E" w14:textId="77777777" w:rsidR="001500C5" w:rsidRPr="006574D0" w:rsidRDefault="001500C5" w:rsidP="008A4B5E">
      <w:pPr>
        <w:widowControl/>
        <w:numPr>
          <w:ilvl w:val="12"/>
          <w:numId w:val="0"/>
        </w:numPr>
        <w:bidi/>
        <w:spacing w:line="276" w:lineRule="auto"/>
        <w:ind w:left="7200"/>
        <w:rPr>
          <w:rFonts w:ascii="David" w:hAnsi="David"/>
          <w:b/>
          <w:bCs/>
          <w:sz w:val="24"/>
          <w:szCs w:val="24"/>
          <w:u w:val="single"/>
          <w:rtl/>
        </w:rPr>
      </w:pPr>
      <w:r w:rsidRPr="006574D0">
        <w:rPr>
          <w:rFonts w:ascii="David" w:hAnsi="David"/>
          <w:b/>
          <w:bCs/>
          <w:sz w:val="24"/>
          <w:szCs w:val="24"/>
          <w:u w:val="single"/>
          <w:rtl/>
        </w:rPr>
        <w:t>מצד שני</w:t>
      </w:r>
      <w:r w:rsidR="00F9157D" w:rsidRPr="006574D0">
        <w:rPr>
          <w:rFonts w:ascii="David" w:hAnsi="David"/>
          <w:b/>
          <w:bCs/>
          <w:sz w:val="24"/>
          <w:szCs w:val="24"/>
          <w:u w:val="single"/>
        </w:rPr>
        <w:t>;</w:t>
      </w:r>
    </w:p>
    <w:p w14:paraId="313AA8CB" w14:textId="77777777" w:rsidR="001500C5" w:rsidRPr="006574D0" w:rsidRDefault="001500C5" w:rsidP="008A4B5E">
      <w:pPr>
        <w:widowControl/>
        <w:numPr>
          <w:ilvl w:val="12"/>
          <w:numId w:val="0"/>
        </w:numPr>
        <w:bidi/>
        <w:spacing w:line="360" w:lineRule="auto"/>
        <w:ind w:left="40"/>
        <w:rPr>
          <w:sz w:val="24"/>
          <w:szCs w:val="24"/>
          <w:rtl/>
        </w:rPr>
      </w:pPr>
    </w:p>
    <w:p w14:paraId="326A414C" w14:textId="5663D973" w:rsidR="007A7576" w:rsidRPr="006574D0" w:rsidRDefault="007A7576" w:rsidP="008A4B5E">
      <w:pPr>
        <w:widowControl/>
        <w:numPr>
          <w:ilvl w:val="12"/>
          <w:numId w:val="0"/>
        </w:numPr>
        <w:bidi/>
        <w:spacing w:line="360" w:lineRule="auto"/>
        <w:ind w:left="1180" w:hanging="1140"/>
        <w:jc w:val="both"/>
        <w:rPr>
          <w:sz w:val="24"/>
          <w:szCs w:val="24"/>
          <w:rtl/>
        </w:rPr>
      </w:pPr>
      <w:r w:rsidRPr="006574D0">
        <w:rPr>
          <w:b/>
          <w:bCs/>
          <w:sz w:val="24"/>
          <w:szCs w:val="24"/>
          <w:rtl/>
        </w:rPr>
        <w:t>הואיל</w:t>
      </w:r>
      <w:r w:rsidRPr="006574D0">
        <w:rPr>
          <w:sz w:val="24"/>
          <w:szCs w:val="24"/>
          <w:rtl/>
        </w:rPr>
        <w:tab/>
        <w:t xml:space="preserve">והמוכר </w:t>
      </w:r>
      <w:r w:rsidRPr="006574D0">
        <w:rPr>
          <w:rFonts w:hint="cs"/>
          <w:sz w:val="24"/>
          <w:szCs w:val="24"/>
          <w:rtl/>
        </w:rPr>
        <w:t xml:space="preserve">הינו </w:t>
      </w:r>
      <w:r w:rsidR="00693169" w:rsidRPr="006574D0">
        <w:rPr>
          <w:rFonts w:hint="cs"/>
          <w:sz w:val="24"/>
          <w:szCs w:val="24"/>
          <w:rtl/>
        </w:rPr>
        <w:t>הבעלים</w:t>
      </w:r>
      <w:r w:rsidR="00C94790" w:rsidRPr="006574D0">
        <w:rPr>
          <w:rFonts w:hint="cs"/>
          <w:sz w:val="24"/>
          <w:szCs w:val="24"/>
          <w:rtl/>
        </w:rPr>
        <w:t xml:space="preserve"> </w:t>
      </w:r>
      <w:r w:rsidR="001603A1" w:rsidRPr="006574D0">
        <w:rPr>
          <w:rFonts w:hint="cs"/>
          <w:sz w:val="24"/>
          <w:szCs w:val="24"/>
          <w:rtl/>
        </w:rPr>
        <w:t xml:space="preserve">הבלעדי </w:t>
      </w:r>
      <w:r w:rsidRPr="006574D0">
        <w:rPr>
          <w:rFonts w:hint="cs"/>
          <w:sz w:val="24"/>
          <w:szCs w:val="24"/>
          <w:rtl/>
        </w:rPr>
        <w:t xml:space="preserve">של </w:t>
      </w:r>
      <w:r w:rsidR="0070079E" w:rsidRPr="006574D0">
        <w:rPr>
          <w:rFonts w:hint="cs"/>
          <w:sz w:val="24"/>
          <w:szCs w:val="24"/>
          <w:rtl/>
        </w:rPr>
        <w:t>דירת מגורים</w:t>
      </w:r>
      <w:r w:rsidR="001364E4" w:rsidRPr="006574D0">
        <w:rPr>
          <w:rFonts w:hint="cs"/>
          <w:sz w:val="24"/>
          <w:szCs w:val="24"/>
          <w:rtl/>
        </w:rPr>
        <w:t xml:space="preserve"> מס' </w:t>
      </w:r>
      <w:r w:rsidR="00CA49D4">
        <w:rPr>
          <w:rFonts w:hint="cs"/>
          <w:sz w:val="24"/>
          <w:szCs w:val="24"/>
          <w:rtl/>
        </w:rPr>
        <w:t>____</w:t>
      </w:r>
      <w:r w:rsidR="00F23DF7" w:rsidRPr="00796382">
        <w:rPr>
          <w:rFonts w:hint="cs"/>
          <w:sz w:val="24"/>
          <w:szCs w:val="24"/>
          <w:rtl/>
        </w:rPr>
        <w:t>, בת</w:t>
      </w:r>
      <w:r w:rsidR="00F23DF7" w:rsidRPr="00E528C2">
        <w:rPr>
          <w:rFonts w:hint="cs"/>
          <w:sz w:val="24"/>
          <w:szCs w:val="24"/>
          <w:rtl/>
        </w:rPr>
        <w:t xml:space="preserve"> </w:t>
      </w:r>
      <w:r w:rsidR="00CA49D4">
        <w:rPr>
          <w:rFonts w:hint="cs"/>
          <w:sz w:val="24"/>
          <w:szCs w:val="24"/>
          <w:rtl/>
        </w:rPr>
        <w:t xml:space="preserve">____ </w:t>
      </w:r>
      <w:r w:rsidR="00F23DF7" w:rsidRPr="008B6ABE">
        <w:rPr>
          <w:sz w:val="24"/>
          <w:szCs w:val="24"/>
          <w:rtl/>
        </w:rPr>
        <w:t>חדרים</w:t>
      </w:r>
      <w:r w:rsidR="00D072C3">
        <w:rPr>
          <w:rFonts w:hint="cs"/>
          <w:sz w:val="24"/>
          <w:szCs w:val="24"/>
          <w:rtl/>
        </w:rPr>
        <w:t xml:space="preserve"> </w:t>
      </w:r>
      <w:r w:rsidR="00B67A28" w:rsidRPr="006574D0">
        <w:rPr>
          <w:rFonts w:hint="eastAsia"/>
          <w:sz w:val="24"/>
          <w:szCs w:val="24"/>
          <w:rtl/>
        </w:rPr>
        <w:t>בקומה</w:t>
      </w:r>
      <w:r w:rsidR="00B67A28" w:rsidRPr="006574D0">
        <w:rPr>
          <w:sz w:val="24"/>
          <w:szCs w:val="24"/>
          <w:rtl/>
        </w:rPr>
        <w:t xml:space="preserve"> </w:t>
      </w:r>
      <w:r w:rsidR="00CA49D4">
        <w:rPr>
          <w:rFonts w:hint="cs"/>
          <w:sz w:val="24"/>
          <w:szCs w:val="24"/>
          <w:rtl/>
        </w:rPr>
        <w:t>___</w:t>
      </w:r>
      <w:r w:rsidR="00B67A28" w:rsidRPr="006574D0">
        <w:rPr>
          <w:sz w:val="24"/>
          <w:szCs w:val="24"/>
          <w:rtl/>
        </w:rPr>
        <w:t xml:space="preserve"> בבניין מגורים שברח' </w:t>
      </w:r>
      <w:r w:rsidR="00CA49D4">
        <w:rPr>
          <w:rFonts w:hint="cs"/>
          <w:sz w:val="24"/>
          <w:szCs w:val="24"/>
          <w:rtl/>
        </w:rPr>
        <w:t>_______</w:t>
      </w:r>
      <w:r w:rsidR="00B67A28" w:rsidRPr="006574D0">
        <w:rPr>
          <w:sz w:val="24"/>
          <w:szCs w:val="24"/>
          <w:rtl/>
        </w:rPr>
        <w:t>,</w:t>
      </w:r>
      <w:r w:rsidR="00974CFB" w:rsidRPr="006574D0">
        <w:rPr>
          <w:sz w:val="24"/>
          <w:szCs w:val="24"/>
          <w:rtl/>
        </w:rPr>
        <w:t xml:space="preserve"> </w:t>
      </w:r>
      <w:r w:rsidR="00B67A28" w:rsidRPr="006574D0">
        <w:rPr>
          <w:rFonts w:hint="eastAsia"/>
          <w:sz w:val="24"/>
          <w:szCs w:val="24"/>
          <w:rtl/>
        </w:rPr>
        <w:t>לה</w:t>
      </w:r>
      <w:r w:rsidR="001364E4" w:rsidRPr="006574D0">
        <w:rPr>
          <w:sz w:val="24"/>
          <w:szCs w:val="24"/>
          <w:rtl/>
        </w:rPr>
        <w:t xml:space="preserve"> צמודים</w:t>
      </w:r>
      <w:r w:rsidR="00B67A28" w:rsidRPr="006574D0">
        <w:rPr>
          <w:sz w:val="24"/>
          <w:szCs w:val="24"/>
          <w:rtl/>
        </w:rPr>
        <w:t xml:space="preserve"> </w:t>
      </w:r>
      <w:r w:rsidR="00CA49D4">
        <w:rPr>
          <w:rFonts w:hint="cs"/>
          <w:sz w:val="24"/>
          <w:szCs w:val="24"/>
          <w:rtl/>
        </w:rPr>
        <w:t>________,______</w:t>
      </w:r>
      <w:r w:rsidR="00693169" w:rsidRPr="006574D0">
        <w:rPr>
          <w:sz w:val="24"/>
          <w:szCs w:val="24"/>
          <w:rtl/>
        </w:rPr>
        <w:t xml:space="preserve"> </w:t>
      </w:r>
      <w:r w:rsidR="00B67A28" w:rsidRPr="006574D0">
        <w:rPr>
          <w:rFonts w:hint="eastAsia"/>
          <w:sz w:val="24"/>
          <w:szCs w:val="24"/>
          <w:rtl/>
        </w:rPr>
        <w:t>ו</w:t>
      </w:r>
      <w:r w:rsidR="00B67A28" w:rsidRPr="006574D0">
        <w:rPr>
          <w:sz w:val="24"/>
          <w:szCs w:val="24"/>
          <w:rtl/>
        </w:rPr>
        <w:t xml:space="preserve">- </w:t>
      </w:r>
      <w:r w:rsidR="00CA49D4">
        <w:rPr>
          <w:rFonts w:hint="cs"/>
          <w:sz w:val="24"/>
          <w:szCs w:val="24"/>
          <w:rtl/>
        </w:rPr>
        <w:t>_______</w:t>
      </w:r>
      <w:r w:rsidR="00B67A28" w:rsidRPr="006574D0">
        <w:rPr>
          <w:sz w:val="24"/>
          <w:szCs w:val="24"/>
          <w:rtl/>
        </w:rPr>
        <w:t xml:space="preserve"> חלקים ברכוש המשותף </w:t>
      </w:r>
      <w:r w:rsidRPr="006574D0">
        <w:rPr>
          <w:rFonts w:hint="eastAsia"/>
          <w:sz w:val="24"/>
          <w:szCs w:val="24"/>
          <w:rtl/>
        </w:rPr>
        <w:t>והידוע</w:t>
      </w:r>
      <w:r w:rsidR="00B67A28" w:rsidRPr="006574D0">
        <w:rPr>
          <w:rFonts w:hint="eastAsia"/>
          <w:sz w:val="24"/>
          <w:szCs w:val="24"/>
          <w:rtl/>
        </w:rPr>
        <w:t>ה</w:t>
      </w:r>
      <w:r w:rsidRPr="006574D0">
        <w:rPr>
          <w:sz w:val="24"/>
          <w:szCs w:val="24"/>
          <w:rtl/>
        </w:rPr>
        <w:t xml:space="preserve"> גם </w:t>
      </w:r>
      <w:r w:rsidR="00B67A28" w:rsidRPr="006574D0">
        <w:rPr>
          <w:rFonts w:hint="eastAsia"/>
          <w:sz w:val="24"/>
          <w:szCs w:val="24"/>
          <w:rtl/>
        </w:rPr>
        <w:t>כתת</w:t>
      </w:r>
      <w:r w:rsidR="00B67A28" w:rsidRPr="006574D0">
        <w:rPr>
          <w:sz w:val="24"/>
          <w:szCs w:val="24"/>
          <w:rtl/>
        </w:rPr>
        <w:t xml:space="preserve"> חלקה </w:t>
      </w:r>
      <w:r w:rsidR="00CA49D4">
        <w:rPr>
          <w:rFonts w:hint="cs"/>
          <w:sz w:val="24"/>
          <w:szCs w:val="24"/>
          <w:rtl/>
        </w:rPr>
        <w:t>____</w:t>
      </w:r>
      <w:r w:rsidR="00B67A28" w:rsidRPr="006574D0">
        <w:rPr>
          <w:sz w:val="24"/>
          <w:szCs w:val="24"/>
          <w:rtl/>
        </w:rPr>
        <w:t xml:space="preserve">, חלקה </w:t>
      </w:r>
      <w:r w:rsidR="00CA49D4">
        <w:rPr>
          <w:rFonts w:hint="cs"/>
          <w:sz w:val="24"/>
          <w:szCs w:val="24"/>
          <w:rtl/>
        </w:rPr>
        <w:t>____</w:t>
      </w:r>
      <w:r w:rsidR="00B67A28" w:rsidRPr="006574D0">
        <w:rPr>
          <w:sz w:val="24"/>
          <w:szCs w:val="24"/>
          <w:rtl/>
        </w:rPr>
        <w:t xml:space="preserve"> בגוש </w:t>
      </w:r>
      <w:r w:rsidR="00CA49D4">
        <w:rPr>
          <w:rFonts w:hint="cs"/>
          <w:sz w:val="24"/>
          <w:szCs w:val="24"/>
          <w:rtl/>
        </w:rPr>
        <w:t>______</w:t>
      </w:r>
      <w:r w:rsidRPr="006574D0">
        <w:rPr>
          <w:sz w:val="24"/>
          <w:szCs w:val="24"/>
          <w:rtl/>
        </w:rPr>
        <w:t xml:space="preserve">, הכל כמפורט בנסח המקרקעין המצורף </w:t>
      </w:r>
      <w:r w:rsidRPr="006574D0">
        <w:rPr>
          <w:rFonts w:hint="eastAsia"/>
          <w:b/>
          <w:bCs/>
          <w:sz w:val="24"/>
          <w:szCs w:val="24"/>
          <w:u w:val="single"/>
          <w:rtl/>
        </w:rPr>
        <w:t>כנספח</w:t>
      </w:r>
      <w:r w:rsidRPr="006574D0">
        <w:rPr>
          <w:b/>
          <w:bCs/>
          <w:sz w:val="24"/>
          <w:szCs w:val="24"/>
          <w:u w:val="single"/>
          <w:rtl/>
        </w:rPr>
        <w:t xml:space="preserve"> </w:t>
      </w:r>
      <w:r w:rsidRPr="006574D0">
        <w:rPr>
          <w:rFonts w:hint="eastAsia"/>
          <w:b/>
          <w:bCs/>
          <w:sz w:val="24"/>
          <w:szCs w:val="24"/>
          <w:u w:val="single"/>
          <w:rtl/>
        </w:rPr>
        <w:t>א</w:t>
      </w:r>
      <w:r w:rsidRPr="006574D0">
        <w:rPr>
          <w:b/>
          <w:bCs/>
          <w:sz w:val="24"/>
          <w:szCs w:val="24"/>
          <w:u w:val="single"/>
          <w:rtl/>
        </w:rPr>
        <w:t>'</w:t>
      </w:r>
      <w:r w:rsidRPr="006574D0">
        <w:rPr>
          <w:sz w:val="24"/>
          <w:szCs w:val="24"/>
          <w:rtl/>
        </w:rPr>
        <w:t xml:space="preserve"> </w:t>
      </w:r>
      <w:r w:rsidRPr="006574D0">
        <w:rPr>
          <w:rFonts w:hint="eastAsia"/>
          <w:sz w:val="24"/>
          <w:szCs w:val="24"/>
          <w:rtl/>
        </w:rPr>
        <w:t>להסכם</w:t>
      </w:r>
      <w:r w:rsidRPr="006574D0">
        <w:rPr>
          <w:sz w:val="24"/>
          <w:szCs w:val="24"/>
          <w:rtl/>
        </w:rPr>
        <w:t xml:space="preserve"> </w:t>
      </w:r>
      <w:r w:rsidRPr="006574D0">
        <w:rPr>
          <w:rFonts w:hint="eastAsia"/>
          <w:sz w:val="24"/>
          <w:szCs w:val="24"/>
          <w:rtl/>
        </w:rPr>
        <w:t>זה</w:t>
      </w:r>
      <w:r w:rsidR="00B67A28" w:rsidRPr="006574D0">
        <w:rPr>
          <w:sz w:val="24"/>
          <w:szCs w:val="24"/>
          <w:rtl/>
        </w:rPr>
        <w:t xml:space="preserve"> (להלן: </w:t>
      </w:r>
      <w:r w:rsidRPr="006574D0">
        <w:rPr>
          <w:sz w:val="24"/>
          <w:szCs w:val="24"/>
          <w:rtl/>
        </w:rPr>
        <w:t>"</w:t>
      </w:r>
      <w:r w:rsidRPr="006574D0">
        <w:rPr>
          <w:b/>
          <w:bCs/>
          <w:sz w:val="24"/>
          <w:szCs w:val="24"/>
          <w:rtl/>
        </w:rPr>
        <w:t>הדירה</w:t>
      </w:r>
      <w:r w:rsidRPr="006574D0">
        <w:rPr>
          <w:sz w:val="24"/>
          <w:szCs w:val="24"/>
          <w:rtl/>
        </w:rPr>
        <w:t>"</w:t>
      </w:r>
      <w:r w:rsidR="00B67A28" w:rsidRPr="006574D0">
        <w:rPr>
          <w:sz w:val="24"/>
          <w:szCs w:val="24"/>
          <w:rtl/>
        </w:rPr>
        <w:t>)</w:t>
      </w:r>
      <w:r w:rsidRPr="006574D0">
        <w:rPr>
          <w:sz w:val="24"/>
          <w:szCs w:val="24"/>
          <w:rtl/>
        </w:rPr>
        <w:t>;</w:t>
      </w:r>
    </w:p>
    <w:p w14:paraId="3157DA60" w14:textId="77777777" w:rsidR="007A7576" w:rsidRPr="006574D0" w:rsidRDefault="007A7576" w:rsidP="008A4B5E">
      <w:pPr>
        <w:widowControl/>
        <w:numPr>
          <w:ilvl w:val="12"/>
          <w:numId w:val="0"/>
        </w:numPr>
        <w:bidi/>
        <w:spacing w:line="360" w:lineRule="auto"/>
        <w:ind w:left="1180" w:hanging="1140"/>
        <w:jc w:val="both"/>
        <w:rPr>
          <w:sz w:val="24"/>
          <w:szCs w:val="24"/>
          <w:rtl/>
        </w:rPr>
      </w:pPr>
    </w:p>
    <w:p w14:paraId="12615F95" w14:textId="0A2A78AB" w:rsidR="009E0324" w:rsidRPr="00796382" w:rsidRDefault="009E0324" w:rsidP="008A4B5E">
      <w:pPr>
        <w:widowControl/>
        <w:numPr>
          <w:ilvl w:val="12"/>
          <w:numId w:val="0"/>
        </w:numPr>
        <w:bidi/>
        <w:spacing w:line="360" w:lineRule="auto"/>
        <w:ind w:left="1180" w:hanging="1140"/>
        <w:jc w:val="both"/>
        <w:rPr>
          <w:sz w:val="24"/>
          <w:szCs w:val="24"/>
          <w:rtl/>
        </w:rPr>
      </w:pPr>
      <w:r w:rsidRPr="008B6ABE">
        <w:rPr>
          <w:rFonts w:ascii="David"/>
          <w:b/>
          <w:bCs/>
          <w:snapToGrid/>
          <w:sz w:val="24"/>
          <w:szCs w:val="24"/>
          <w:rtl/>
          <w:lang w:eastAsia="en-US"/>
        </w:rPr>
        <w:t>והואיל</w:t>
      </w:r>
      <w:r w:rsidRPr="008B6ABE">
        <w:rPr>
          <w:rFonts w:ascii="David"/>
          <w:snapToGrid/>
          <w:sz w:val="24"/>
          <w:szCs w:val="24"/>
          <w:rtl/>
          <w:lang w:eastAsia="en-US"/>
        </w:rPr>
        <w:tab/>
        <w:t xml:space="preserve">והדירה מושכרת בעת חתימת הסכם זה </w:t>
      </w:r>
      <w:r w:rsidR="00CA49D4">
        <w:rPr>
          <w:rFonts w:ascii="David" w:hint="cs"/>
          <w:snapToGrid/>
          <w:sz w:val="24"/>
          <w:szCs w:val="24"/>
          <w:rtl/>
          <w:lang w:eastAsia="en-US"/>
        </w:rPr>
        <w:t>ל________</w:t>
      </w:r>
      <w:r w:rsidRPr="008B6ABE">
        <w:rPr>
          <w:rFonts w:ascii="David"/>
          <w:snapToGrid/>
          <w:sz w:val="24"/>
          <w:szCs w:val="24"/>
          <w:rtl/>
          <w:lang w:eastAsia="en-US"/>
        </w:rPr>
        <w:t xml:space="preserve"> (להלן: "</w:t>
      </w:r>
      <w:r w:rsidRPr="008B6ABE">
        <w:rPr>
          <w:rFonts w:ascii="David"/>
          <w:b/>
          <w:bCs/>
          <w:snapToGrid/>
          <w:sz w:val="24"/>
          <w:szCs w:val="24"/>
          <w:rtl/>
          <w:lang w:eastAsia="en-US"/>
        </w:rPr>
        <w:t>השוכר</w:t>
      </w:r>
      <w:r w:rsidR="00CA49D4">
        <w:rPr>
          <w:rFonts w:ascii="David" w:hint="cs"/>
          <w:b/>
          <w:bCs/>
          <w:snapToGrid/>
          <w:sz w:val="24"/>
          <w:szCs w:val="24"/>
          <w:rtl/>
          <w:lang w:eastAsia="en-US"/>
        </w:rPr>
        <w:t>/</w:t>
      </w:r>
      <w:r w:rsidR="006574D0" w:rsidRPr="00796382">
        <w:rPr>
          <w:rFonts w:ascii="David" w:hint="cs"/>
          <w:b/>
          <w:bCs/>
          <w:snapToGrid/>
          <w:sz w:val="24"/>
          <w:szCs w:val="24"/>
          <w:rtl/>
          <w:lang w:eastAsia="en-US"/>
        </w:rPr>
        <w:t>ת</w:t>
      </w:r>
      <w:r w:rsidRPr="008B6ABE">
        <w:rPr>
          <w:rFonts w:ascii="David"/>
          <w:snapToGrid/>
          <w:sz w:val="24"/>
          <w:szCs w:val="24"/>
          <w:rtl/>
          <w:lang w:eastAsia="en-US"/>
        </w:rPr>
        <w:t xml:space="preserve">") על פי הסכם שכירות בלתי מוגנת מיום </w:t>
      </w:r>
      <w:r w:rsidR="00CA49D4">
        <w:rPr>
          <w:rFonts w:hint="cs"/>
          <w:sz w:val="24"/>
          <w:szCs w:val="24"/>
          <w:rtl/>
        </w:rPr>
        <w:t>________</w:t>
      </w:r>
      <w:r w:rsidR="00D806F0">
        <w:rPr>
          <w:rFonts w:hint="cs"/>
          <w:sz w:val="24"/>
          <w:szCs w:val="24"/>
          <w:rtl/>
        </w:rPr>
        <w:t xml:space="preserve">, </w:t>
      </w:r>
      <w:r w:rsidRPr="008B6ABE">
        <w:rPr>
          <w:rFonts w:ascii="David"/>
          <w:snapToGrid/>
          <w:sz w:val="24"/>
          <w:szCs w:val="24"/>
          <w:rtl/>
          <w:lang w:eastAsia="en-US"/>
        </w:rPr>
        <w:t>(להלן: "</w:t>
      </w:r>
      <w:r w:rsidRPr="008B6ABE">
        <w:rPr>
          <w:rFonts w:ascii="David" w:hint="eastAsia"/>
          <w:b/>
          <w:bCs/>
          <w:snapToGrid/>
          <w:sz w:val="24"/>
          <w:szCs w:val="24"/>
          <w:rtl/>
          <w:lang w:eastAsia="en-US"/>
        </w:rPr>
        <w:t>הסכם</w:t>
      </w:r>
      <w:r w:rsidRPr="008B6ABE">
        <w:rPr>
          <w:rFonts w:ascii="David"/>
          <w:b/>
          <w:bCs/>
          <w:snapToGrid/>
          <w:sz w:val="24"/>
          <w:szCs w:val="24"/>
          <w:rtl/>
          <w:lang w:eastAsia="en-US"/>
        </w:rPr>
        <w:t xml:space="preserve"> השכירות</w:t>
      </w:r>
      <w:r w:rsidRPr="008B6ABE">
        <w:rPr>
          <w:rFonts w:ascii="David"/>
          <w:snapToGrid/>
          <w:sz w:val="24"/>
          <w:szCs w:val="24"/>
          <w:rtl/>
          <w:lang w:eastAsia="en-US"/>
        </w:rPr>
        <w:t>" ו"</w:t>
      </w:r>
      <w:r w:rsidRPr="008B6ABE">
        <w:rPr>
          <w:rFonts w:ascii="David"/>
          <w:b/>
          <w:bCs/>
          <w:snapToGrid/>
          <w:sz w:val="24"/>
          <w:szCs w:val="24"/>
          <w:rtl/>
          <w:lang w:eastAsia="en-US"/>
        </w:rPr>
        <w:t>השכירות</w:t>
      </w:r>
      <w:r w:rsidRPr="008B6ABE">
        <w:rPr>
          <w:rFonts w:ascii="David"/>
          <w:snapToGrid/>
          <w:sz w:val="24"/>
          <w:szCs w:val="24"/>
          <w:rtl/>
          <w:lang w:eastAsia="en-US"/>
        </w:rPr>
        <w:t xml:space="preserve">" בהתאמה), </w:t>
      </w:r>
      <w:r w:rsidR="00686964">
        <w:rPr>
          <w:rFonts w:ascii="David" w:hint="cs"/>
          <w:snapToGrid/>
          <w:sz w:val="24"/>
          <w:szCs w:val="24"/>
          <w:rtl/>
          <w:lang w:eastAsia="en-US"/>
        </w:rPr>
        <w:t xml:space="preserve">על פיו הוארכה תקופת השכירות והיא בתוקף עד ליום </w:t>
      </w:r>
      <w:r w:rsidR="00CA49D4">
        <w:rPr>
          <w:rFonts w:ascii="David" w:hint="cs"/>
          <w:snapToGrid/>
          <w:sz w:val="24"/>
          <w:szCs w:val="24"/>
          <w:rtl/>
          <w:lang w:eastAsia="en-US"/>
        </w:rPr>
        <w:t>_______</w:t>
      </w:r>
      <w:r w:rsidR="002C7EB3">
        <w:rPr>
          <w:rFonts w:ascii="David" w:hint="cs"/>
          <w:snapToGrid/>
          <w:sz w:val="24"/>
          <w:szCs w:val="24"/>
          <w:rtl/>
          <w:lang w:eastAsia="en-US"/>
        </w:rPr>
        <w:t>,</w:t>
      </w:r>
      <w:r w:rsidR="00686964">
        <w:rPr>
          <w:rFonts w:ascii="David" w:hint="cs"/>
          <w:snapToGrid/>
          <w:sz w:val="24"/>
          <w:szCs w:val="24"/>
          <w:rtl/>
          <w:lang w:eastAsia="en-US"/>
        </w:rPr>
        <w:t xml:space="preserve"> </w:t>
      </w:r>
      <w:r w:rsidRPr="008B6ABE">
        <w:rPr>
          <w:rFonts w:ascii="David"/>
          <w:snapToGrid/>
          <w:sz w:val="24"/>
          <w:szCs w:val="24"/>
          <w:rtl/>
          <w:lang w:eastAsia="en-US"/>
        </w:rPr>
        <w:t>והיא מועברת לרוכש בכפוף ל</w:t>
      </w:r>
      <w:r w:rsidRPr="008B6ABE">
        <w:rPr>
          <w:rFonts w:ascii="David" w:hint="eastAsia"/>
          <w:snapToGrid/>
          <w:sz w:val="24"/>
          <w:szCs w:val="24"/>
          <w:rtl/>
          <w:lang w:eastAsia="en-US"/>
        </w:rPr>
        <w:t>הסכם</w:t>
      </w:r>
      <w:r w:rsidRPr="008B6ABE">
        <w:rPr>
          <w:rFonts w:ascii="David"/>
          <w:snapToGrid/>
          <w:sz w:val="24"/>
          <w:szCs w:val="24"/>
          <w:rtl/>
          <w:lang w:eastAsia="en-US"/>
        </w:rPr>
        <w:t xml:space="preserve"> השכירות כמפורט להלן. </w:t>
      </w:r>
      <w:r w:rsidRPr="008B6ABE">
        <w:rPr>
          <w:rFonts w:ascii="David" w:hint="eastAsia"/>
          <w:snapToGrid/>
          <w:sz w:val="24"/>
          <w:szCs w:val="24"/>
          <w:rtl/>
          <w:lang w:eastAsia="en-US"/>
        </w:rPr>
        <w:t>הסכם</w:t>
      </w:r>
      <w:r w:rsidRPr="008B6ABE">
        <w:rPr>
          <w:rFonts w:ascii="David"/>
          <w:snapToGrid/>
          <w:sz w:val="24"/>
          <w:szCs w:val="24"/>
          <w:rtl/>
          <w:lang w:eastAsia="en-US"/>
        </w:rPr>
        <w:t xml:space="preserve"> השכירות מצ"ב </w:t>
      </w:r>
      <w:r w:rsidRPr="008B6ABE">
        <w:rPr>
          <w:rFonts w:ascii="David"/>
          <w:b/>
          <w:bCs/>
          <w:snapToGrid/>
          <w:sz w:val="24"/>
          <w:szCs w:val="24"/>
          <w:u w:val="single"/>
          <w:rtl/>
          <w:lang w:eastAsia="en-US"/>
        </w:rPr>
        <w:t xml:space="preserve">כנספח </w:t>
      </w:r>
      <w:r w:rsidR="006574D0" w:rsidRPr="00796382">
        <w:rPr>
          <w:rFonts w:ascii="David" w:hint="cs"/>
          <w:b/>
          <w:bCs/>
          <w:snapToGrid/>
          <w:sz w:val="24"/>
          <w:szCs w:val="24"/>
          <w:u w:val="single"/>
          <w:rtl/>
          <w:lang w:eastAsia="en-US"/>
        </w:rPr>
        <w:t>ב</w:t>
      </w:r>
      <w:r w:rsidRPr="008B6ABE">
        <w:rPr>
          <w:rFonts w:ascii="David"/>
          <w:b/>
          <w:bCs/>
          <w:snapToGrid/>
          <w:sz w:val="24"/>
          <w:szCs w:val="24"/>
          <w:u w:val="single"/>
          <w:rtl/>
          <w:lang w:eastAsia="en-US"/>
        </w:rPr>
        <w:t>'</w:t>
      </w:r>
      <w:r w:rsidRPr="008B6ABE">
        <w:rPr>
          <w:rFonts w:ascii="David"/>
          <w:snapToGrid/>
          <w:sz w:val="24"/>
          <w:szCs w:val="24"/>
          <w:rtl/>
          <w:lang w:eastAsia="en-US"/>
        </w:rPr>
        <w:t xml:space="preserve"> להסכם זה;</w:t>
      </w:r>
    </w:p>
    <w:p w14:paraId="3C9C8E47" w14:textId="77777777" w:rsidR="009E0324" w:rsidRPr="00796382" w:rsidRDefault="009E0324" w:rsidP="008A4B5E">
      <w:pPr>
        <w:widowControl/>
        <w:numPr>
          <w:ilvl w:val="12"/>
          <w:numId w:val="0"/>
        </w:numPr>
        <w:bidi/>
        <w:spacing w:line="360" w:lineRule="auto"/>
        <w:ind w:left="1180" w:hanging="1140"/>
        <w:jc w:val="both"/>
        <w:rPr>
          <w:sz w:val="24"/>
          <w:szCs w:val="24"/>
          <w:rtl/>
        </w:rPr>
      </w:pPr>
    </w:p>
    <w:p w14:paraId="5D0B07A4" w14:textId="71025C6C" w:rsidR="001500C5" w:rsidRPr="006574D0" w:rsidRDefault="001500C5" w:rsidP="008A4B5E">
      <w:pPr>
        <w:widowControl/>
        <w:numPr>
          <w:ilvl w:val="12"/>
          <w:numId w:val="0"/>
        </w:numPr>
        <w:bidi/>
        <w:spacing w:line="360" w:lineRule="auto"/>
        <w:ind w:left="1180" w:hanging="1140"/>
        <w:jc w:val="both"/>
        <w:rPr>
          <w:sz w:val="24"/>
          <w:szCs w:val="24"/>
          <w:rtl/>
          <w:lang w:eastAsia="en-US"/>
        </w:rPr>
      </w:pPr>
      <w:r w:rsidRPr="00E528C2">
        <w:rPr>
          <w:b/>
          <w:bCs/>
          <w:sz w:val="24"/>
          <w:szCs w:val="24"/>
          <w:rtl/>
        </w:rPr>
        <w:t>והואיל</w:t>
      </w:r>
      <w:r w:rsidRPr="006574D0">
        <w:rPr>
          <w:sz w:val="24"/>
          <w:szCs w:val="24"/>
          <w:rtl/>
        </w:rPr>
        <w:tab/>
        <w:t>ו</w:t>
      </w:r>
      <w:r w:rsidR="00B82EB1" w:rsidRPr="006574D0">
        <w:rPr>
          <w:rFonts w:hint="eastAsia"/>
          <w:sz w:val="24"/>
          <w:szCs w:val="24"/>
          <w:rtl/>
        </w:rPr>
        <w:t>המוכר</w:t>
      </w:r>
      <w:r w:rsidR="00B82EB1" w:rsidRPr="006574D0">
        <w:rPr>
          <w:sz w:val="24"/>
          <w:szCs w:val="24"/>
          <w:rtl/>
        </w:rPr>
        <w:t xml:space="preserve"> מצהיר כי </w:t>
      </w:r>
      <w:r w:rsidRPr="006574D0">
        <w:rPr>
          <w:sz w:val="24"/>
          <w:szCs w:val="24"/>
          <w:rtl/>
        </w:rPr>
        <w:t>הדירה נק</w:t>
      </w:r>
      <w:r w:rsidRPr="006574D0">
        <w:rPr>
          <w:rFonts w:hint="eastAsia"/>
          <w:sz w:val="24"/>
          <w:szCs w:val="24"/>
          <w:rtl/>
        </w:rPr>
        <w:t>י</w:t>
      </w:r>
      <w:r w:rsidRPr="006574D0">
        <w:rPr>
          <w:sz w:val="24"/>
          <w:szCs w:val="24"/>
          <w:rtl/>
        </w:rPr>
        <w:t xml:space="preserve">יה </w:t>
      </w:r>
      <w:r w:rsidRPr="006574D0">
        <w:rPr>
          <w:rFonts w:hint="eastAsia"/>
          <w:sz w:val="24"/>
          <w:szCs w:val="24"/>
          <w:rtl/>
        </w:rPr>
        <w:t>וחופשיה</w:t>
      </w:r>
      <w:r w:rsidRPr="006574D0">
        <w:rPr>
          <w:sz w:val="24"/>
          <w:szCs w:val="24"/>
          <w:rtl/>
        </w:rPr>
        <w:t xml:space="preserve"> מכל </w:t>
      </w:r>
      <w:r w:rsidR="008B0D8C" w:rsidRPr="006574D0">
        <w:rPr>
          <w:rFonts w:hint="eastAsia"/>
          <w:sz w:val="24"/>
          <w:szCs w:val="24"/>
          <w:rtl/>
        </w:rPr>
        <w:t>תביעה</w:t>
      </w:r>
      <w:r w:rsidR="008B0D8C" w:rsidRPr="006574D0">
        <w:rPr>
          <w:sz w:val="24"/>
          <w:szCs w:val="24"/>
          <w:rtl/>
        </w:rPr>
        <w:t xml:space="preserve">, </w:t>
      </w:r>
      <w:r w:rsidR="00F9321B" w:rsidRPr="006574D0">
        <w:rPr>
          <w:rFonts w:hint="eastAsia"/>
          <w:sz w:val="24"/>
          <w:szCs w:val="24"/>
          <w:rtl/>
        </w:rPr>
        <w:t>ו</w:t>
      </w:r>
      <w:r w:rsidR="00F9321B" w:rsidRPr="006574D0">
        <w:rPr>
          <w:sz w:val="24"/>
          <w:szCs w:val="24"/>
          <w:rtl/>
        </w:rPr>
        <w:t xml:space="preserve">/או </w:t>
      </w:r>
      <w:r w:rsidRPr="006574D0">
        <w:rPr>
          <w:rFonts w:hint="eastAsia"/>
          <w:sz w:val="24"/>
          <w:szCs w:val="24"/>
          <w:rtl/>
        </w:rPr>
        <w:t>חוב</w:t>
      </w:r>
      <w:r w:rsidRPr="006574D0">
        <w:rPr>
          <w:sz w:val="24"/>
          <w:szCs w:val="24"/>
          <w:rtl/>
        </w:rPr>
        <w:t xml:space="preserve"> ו/או שעבוד ו/או משכנתא ו/או משכון ו/או עיקול </w:t>
      </w:r>
      <w:r w:rsidR="00B82EB1" w:rsidRPr="00796382">
        <w:rPr>
          <w:rFonts w:hint="cs"/>
          <w:szCs w:val="24"/>
          <w:rtl/>
        </w:rPr>
        <w:t xml:space="preserve"> </w:t>
      </w:r>
      <w:r w:rsidRPr="00796382">
        <w:rPr>
          <w:rFonts w:hint="cs"/>
          <w:sz w:val="24"/>
          <w:szCs w:val="24"/>
          <w:rtl/>
        </w:rPr>
        <w:t>ו/</w:t>
      </w:r>
      <w:r w:rsidRPr="00E528C2">
        <w:rPr>
          <w:sz w:val="24"/>
          <w:szCs w:val="24"/>
          <w:rtl/>
        </w:rPr>
        <w:t>או</w:t>
      </w:r>
      <w:r w:rsidR="007A7576" w:rsidRPr="00E528C2">
        <w:rPr>
          <w:rFonts w:hint="cs"/>
          <w:sz w:val="24"/>
          <w:szCs w:val="24"/>
          <w:rtl/>
        </w:rPr>
        <w:t xml:space="preserve"> </w:t>
      </w:r>
      <w:r w:rsidRPr="00E528C2">
        <w:rPr>
          <w:sz w:val="24"/>
          <w:szCs w:val="24"/>
          <w:rtl/>
        </w:rPr>
        <w:t>זכות צד ג'</w:t>
      </w:r>
      <w:r w:rsidRPr="00E528C2">
        <w:rPr>
          <w:rFonts w:hint="cs"/>
          <w:sz w:val="24"/>
          <w:szCs w:val="24"/>
          <w:rtl/>
        </w:rPr>
        <w:t xml:space="preserve"> </w:t>
      </w:r>
      <w:r w:rsidR="00074F29" w:rsidRPr="006574D0">
        <w:rPr>
          <w:rFonts w:hint="eastAsia"/>
          <w:sz w:val="24"/>
          <w:szCs w:val="24"/>
          <w:rtl/>
        </w:rPr>
        <w:t>ו</w:t>
      </w:r>
      <w:r w:rsidR="00074F29" w:rsidRPr="006574D0">
        <w:rPr>
          <w:sz w:val="24"/>
          <w:szCs w:val="24"/>
          <w:rtl/>
        </w:rPr>
        <w:t xml:space="preserve">/או צו הריסה </w:t>
      </w:r>
      <w:r w:rsidR="00B82EB1" w:rsidRPr="006574D0">
        <w:rPr>
          <w:szCs w:val="24"/>
          <w:rtl/>
        </w:rPr>
        <w:t xml:space="preserve">/או צו שיפוטי </w:t>
      </w:r>
      <w:r w:rsidR="001364E4" w:rsidRPr="006574D0">
        <w:rPr>
          <w:rFonts w:hint="eastAsia"/>
          <w:szCs w:val="24"/>
          <w:rtl/>
        </w:rPr>
        <w:t>ו</w:t>
      </w:r>
      <w:r w:rsidR="001364E4" w:rsidRPr="006574D0">
        <w:rPr>
          <w:szCs w:val="24"/>
          <w:rtl/>
        </w:rPr>
        <w:t>/</w:t>
      </w:r>
      <w:r w:rsidR="00B82EB1" w:rsidRPr="006574D0">
        <w:rPr>
          <w:rFonts w:hint="eastAsia"/>
          <w:szCs w:val="24"/>
          <w:rtl/>
        </w:rPr>
        <w:t>או</w:t>
      </w:r>
      <w:r w:rsidR="00B82EB1" w:rsidRPr="006574D0">
        <w:rPr>
          <w:szCs w:val="24"/>
          <w:rtl/>
        </w:rPr>
        <w:t xml:space="preserve"> </w:t>
      </w:r>
      <w:r w:rsidR="001364E4" w:rsidRPr="006574D0">
        <w:rPr>
          <w:rFonts w:hint="eastAsia"/>
          <w:szCs w:val="24"/>
          <w:rtl/>
        </w:rPr>
        <w:t>צו</w:t>
      </w:r>
      <w:r w:rsidR="001364E4" w:rsidRPr="006574D0">
        <w:rPr>
          <w:szCs w:val="24"/>
          <w:rtl/>
        </w:rPr>
        <w:t xml:space="preserve"> </w:t>
      </w:r>
      <w:r w:rsidR="00B82EB1" w:rsidRPr="006574D0">
        <w:rPr>
          <w:rFonts w:hint="eastAsia"/>
          <w:szCs w:val="24"/>
          <w:rtl/>
        </w:rPr>
        <w:t>מנהלי</w:t>
      </w:r>
      <w:r w:rsidR="00B82EB1" w:rsidRPr="006574D0">
        <w:rPr>
          <w:szCs w:val="24"/>
          <w:rtl/>
        </w:rPr>
        <w:t xml:space="preserve"> </w:t>
      </w:r>
      <w:r w:rsidR="00B82EB1" w:rsidRPr="006574D0">
        <w:rPr>
          <w:sz w:val="24"/>
          <w:szCs w:val="24"/>
          <w:rtl/>
        </w:rPr>
        <w:t xml:space="preserve"> </w:t>
      </w:r>
      <w:r w:rsidRPr="006574D0">
        <w:rPr>
          <w:sz w:val="24"/>
          <w:szCs w:val="24"/>
          <w:rtl/>
        </w:rPr>
        <w:t>(להלן: "</w:t>
      </w:r>
      <w:r w:rsidRPr="006574D0">
        <w:rPr>
          <w:rFonts w:hint="eastAsia"/>
          <w:b/>
          <w:bCs/>
          <w:sz w:val="24"/>
          <w:szCs w:val="24"/>
          <w:rtl/>
        </w:rPr>
        <w:t>נקייה</w:t>
      </w:r>
      <w:r w:rsidRPr="006574D0">
        <w:rPr>
          <w:b/>
          <w:bCs/>
          <w:sz w:val="24"/>
          <w:szCs w:val="24"/>
          <w:rtl/>
        </w:rPr>
        <w:t xml:space="preserve"> </w:t>
      </w:r>
      <w:r w:rsidRPr="006574D0">
        <w:rPr>
          <w:rFonts w:hint="eastAsia"/>
          <w:b/>
          <w:bCs/>
          <w:sz w:val="24"/>
          <w:szCs w:val="24"/>
          <w:rtl/>
        </w:rPr>
        <w:t>וחופשיה</w:t>
      </w:r>
      <w:r w:rsidRPr="00796382">
        <w:rPr>
          <w:rFonts w:hint="cs"/>
          <w:sz w:val="24"/>
          <w:szCs w:val="24"/>
          <w:rtl/>
        </w:rPr>
        <w:t>")</w:t>
      </w:r>
      <w:r w:rsidR="00ED55F4" w:rsidRPr="00796382">
        <w:rPr>
          <w:rFonts w:hint="cs"/>
          <w:sz w:val="24"/>
          <w:szCs w:val="24"/>
          <w:rtl/>
        </w:rPr>
        <w:t xml:space="preserve">, למעט </w:t>
      </w:r>
      <w:r w:rsidR="006574D0" w:rsidRPr="00E528C2">
        <w:rPr>
          <w:rFonts w:hint="cs"/>
          <w:sz w:val="24"/>
          <w:szCs w:val="24"/>
          <w:rtl/>
        </w:rPr>
        <w:t xml:space="preserve">השכירות ולמעט </w:t>
      </w:r>
      <w:r w:rsidR="00386FF3" w:rsidRPr="00E528C2">
        <w:rPr>
          <w:rFonts w:hint="cs"/>
          <w:sz w:val="24"/>
          <w:szCs w:val="24"/>
          <w:rtl/>
        </w:rPr>
        <w:t>משכנתא</w:t>
      </w:r>
      <w:r w:rsidR="00BF6739" w:rsidRPr="00E528C2">
        <w:rPr>
          <w:rFonts w:hint="cs"/>
          <w:sz w:val="24"/>
          <w:szCs w:val="24"/>
          <w:rtl/>
        </w:rPr>
        <w:t xml:space="preserve"> לטובת בנק </w:t>
      </w:r>
      <w:r w:rsidR="00CA49D4">
        <w:rPr>
          <w:rFonts w:hint="cs"/>
          <w:sz w:val="24"/>
          <w:szCs w:val="24"/>
          <w:rtl/>
        </w:rPr>
        <w:t>______</w:t>
      </w:r>
      <w:r w:rsidR="00BA0346" w:rsidRPr="00E528C2">
        <w:rPr>
          <w:rFonts w:hint="cs"/>
          <w:sz w:val="24"/>
          <w:szCs w:val="24"/>
          <w:rtl/>
        </w:rPr>
        <w:t xml:space="preserve"> </w:t>
      </w:r>
      <w:r w:rsidR="00ED55F4" w:rsidRPr="00E528C2">
        <w:rPr>
          <w:rFonts w:hint="cs"/>
          <w:sz w:val="24"/>
          <w:szCs w:val="24"/>
          <w:rtl/>
        </w:rPr>
        <w:t>(להלן: "</w:t>
      </w:r>
      <w:r w:rsidR="00ED55F4" w:rsidRPr="00E528C2">
        <w:rPr>
          <w:rFonts w:hint="cs"/>
          <w:b/>
          <w:bCs/>
          <w:sz w:val="24"/>
          <w:szCs w:val="24"/>
          <w:rtl/>
        </w:rPr>
        <w:t>המשכנתא</w:t>
      </w:r>
      <w:r w:rsidR="00ED55F4" w:rsidRPr="00E528C2">
        <w:rPr>
          <w:rFonts w:hint="cs"/>
          <w:sz w:val="24"/>
          <w:szCs w:val="24"/>
          <w:rtl/>
        </w:rPr>
        <w:t>" ו"</w:t>
      </w:r>
      <w:r w:rsidR="00ED55F4" w:rsidRPr="00E528C2">
        <w:rPr>
          <w:rFonts w:hint="cs"/>
          <w:b/>
          <w:bCs/>
          <w:sz w:val="24"/>
          <w:szCs w:val="24"/>
          <w:rtl/>
        </w:rPr>
        <w:t>הבנק</w:t>
      </w:r>
      <w:r w:rsidR="00ED55F4" w:rsidRPr="00E528C2">
        <w:rPr>
          <w:rFonts w:hint="cs"/>
          <w:sz w:val="24"/>
          <w:szCs w:val="24"/>
          <w:rtl/>
        </w:rPr>
        <w:t>" בהתאמה)</w:t>
      </w:r>
      <w:r w:rsidR="001F2105" w:rsidRPr="006574D0">
        <w:rPr>
          <w:sz w:val="24"/>
          <w:szCs w:val="24"/>
          <w:rtl/>
        </w:rPr>
        <w:t>,</w:t>
      </w:r>
      <w:r w:rsidR="00FB3170" w:rsidRPr="006574D0">
        <w:rPr>
          <w:sz w:val="24"/>
          <w:szCs w:val="24"/>
          <w:rtl/>
        </w:rPr>
        <w:t xml:space="preserve"> </w:t>
      </w:r>
      <w:r w:rsidR="00C94790" w:rsidRPr="006574D0">
        <w:rPr>
          <w:rFonts w:hint="eastAsia"/>
          <w:sz w:val="24"/>
          <w:szCs w:val="24"/>
          <w:rtl/>
        </w:rPr>
        <w:t>ו</w:t>
      </w:r>
      <w:r w:rsidRPr="006574D0">
        <w:rPr>
          <w:sz w:val="24"/>
          <w:szCs w:val="24"/>
          <w:rtl/>
        </w:rPr>
        <w:t xml:space="preserve">המוכר מתחייב </w:t>
      </w:r>
      <w:r w:rsidRPr="006574D0">
        <w:rPr>
          <w:rFonts w:hint="eastAsia"/>
          <w:sz w:val="24"/>
          <w:szCs w:val="24"/>
          <w:rtl/>
        </w:rPr>
        <w:t>להמנע</w:t>
      </w:r>
      <w:r w:rsidRPr="006574D0">
        <w:rPr>
          <w:sz w:val="24"/>
          <w:szCs w:val="24"/>
          <w:rtl/>
        </w:rPr>
        <w:t xml:space="preserve"> מכל </w:t>
      </w:r>
      <w:r w:rsidRPr="006574D0">
        <w:rPr>
          <w:rFonts w:hint="eastAsia"/>
          <w:sz w:val="24"/>
          <w:szCs w:val="24"/>
          <w:rtl/>
          <w:lang w:eastAsia="en-US"/>
        </w:rPr>
        <w:t>עסקה</w:t>
      </w:r>
      <w:r w:rsidRPr="006574D0">
        <w:rPr>
          <w:sz w:val="24"/>
          <w:szCs w:val="24"/>
          <w:rtl/>
          <w:lang w:eastAsia="en-US"/>
        </w:rPr>
        <w:t xml:space="preserve"> נוגדת ו/או עיקול </w:t>
      </w:r>
      <w:r w:rsidRPr="006574D0">
        <w:rPr>
          <w:rFonts w:hint="eastAsia"/>
          <w:sz w:val="24"/>
          <w:szCs w:val="24"/>
          <w:rtl/>
          <w:lang w:eastAsia="en-US"/>
        </w:rPr>
        <w:t>ו</w:t>
      </w:r>
      <w:r w:rsidRPr="006574D0">
        <w:rPr>
          <w:sz w:val="24"/>
          <w:szCs w:val="24"/>
          <w:rtl/>
          <w:lang w:eastAsia="en-US"/>
        </w:rPr>
        <w:t>/או שעבוד ו/או משכנתא ו/או משכון</w:t>
      </w:r>
      <w:r w:rsidR="00074F29" w:rsidRPr="006574D0">
        <w:rPr>
          <w:sz w:val="24"/>
          <w:szCs w:val="24"/>
          <w:rtl/>
          <w:lang w:eastAsia="en-US"/>
        </w:rPr>
        <w:t xml:space="preserve"> ו/או צו הריסה</w:t>
      </w:r>
      <w:r w:rsidRPr="006574D0">
        <w:rPr>
          <w:sz w:val="24"/>
          <w:szCs w:val="24"/>
          <w:rtl/>
          <w:lang w:eastAsia="en-US"/>
        </w:rPr>
        <w:t xml:space="preserve">, </w:t>
      </w:r>
      <w:r w:rsidR="00B12DCB" w:rsidRPr="006574D0">
        <w:rPr>
          <w:rFonts w:hint="eastAsia"/>
          <w:sz w:val="24"/>
          <w:szCs w:val="24"/>
          <w:rtl/>
          <w:lang w:eastAsia="en-US"/>
        </w:rPr>
        <w:t>ממועד</w:t>
      </w:r>
      <w:r w:rsidR="00B12DCB" w:rsidRPr="006574D0">
        <w:rPr>
          <w:sz w:val="24"/>
          <w:szCs w:val="24"/>
          <w:rtl/>
          <w:lang w:eastAsia="en-US"/>
        </w:rPr>
        <w:t xml:space="preserve"> </w:t>
      </w:r>
      <w:r w:rsidR="00B12DCB" w:rsidRPr="006574D0">
        <w:rPr>
          <w:rFonts w:hint="eastAsia"/>
          <w:sz w:val="24"/>
          <w:szCs w:val="24"/>
          <w:rtl/>
          <w:lang w:eastAsia="en-US"/>
        </w:rPr>
        <w:t>החתימה</w:t>
      </w:r>
      <w:r w:rsidR="00B12DCB" w:rsidRPr="006574D0">
        <w:rPr>
          <w:sz w:val="24"/>
          <w:szCs w:val="24"/>
          <w:rtl/>
          <w:lang w:eastAsia="en-US"/>
        </w:rPr>
        <w:t xml:space="preserve"> </w:t>
      </w:r>
      <w:r w:rsidR="00B12DCB" w:rsidRPr="006574D0">
        <w:rPr>
          <w:rFonts w:hint="eastAsia"/>
          <w:sz w:val="24"/>
          <w:szCs w:val="24"/>
          <w:rtl/>
          <w:lang w:eastAsia="en-US"/>
        </w:rPr>
        <w:t>על</w:t>
      </w:r>
      <w:r w:rsidR="00B12DCB" w:rsidRPr="006574D0">
        <w:rPr>
          <w:sz w:val="24"/>
          <w:szCs w:val="24"/>
          <w:rtl/>
          <w:lang w:eastAsia="en-US"/>
        </w:rPr>
        <w:t xml:space="preserve"> </w:t>
      </w:r>
      <w:r w:rsidR="00B12DCB" w:rsidRPr="006574D0">
        <w:rPr>
          <w:rFonts w:hint="eastAsia"/>
          <w:sz w:val="24"/>
          <w:szCs w:val="24"/>
          <w:rtl/>
          <w:lang w:eastAsia="en-US"/>
        </w:rPr>
        <w:t>הסכם</w:t>
      </w:r>
      <w:r w:rsidR="00B12DCB" w:rsidRPr="006574D0">
        <w:rPr>
          <w:sz w:val="24"/>
          <w:szCs w:val="24"/>
          <w:rtl/>
          <w:lang w:eastAsia="en-US"/>
        </w:rPr>
        <w:t xml:space="preserve"> </w:t>
      </w:r>
      <w:r w:rsidR="00B12DCB" w:rsidRPr="006574D0">
        <w:rPr>
          <w:rFonts w:hint="eastAsia"/>
          <w:sz w:val="24"/>
          <w:szCs w:val="24"/>
          <w:rtl/>
          <w:lang w:eastAsia="en-US"/>
        </w:rPr>
        <w:t>זה</w:t>
      </w:r>
      <w:r w:rsidR="00C94790" w:rsidRPr="006574D0">
        <w:rPr>
          <w:sz w:val="24"/>
          <w:szCs w:val="24"/>
          <w:rtl/>
          <w:lang w:eastAsia="en-US"/>
        </w:rPr>
        <w:t xml:space="preserve"> (בכפוף להוראות הסכם זה)</w:t>
      </w:r>
      <w:r w:rsidRPr="006574D0">
        <w:rPr>
          <w:sz w:val="24"/>
          <w:szCs w:val="24"/>
          <w:rtl/>
          <w:lang w:eastAsia="en-US"/>
        </w:rPr>
        <w:t>;</w:t>
      </w:r>
    </w:p>
    <w:p w14:paraId="0B311438" w14:textId="77777777" w:rsidR="001500C5" w:rsidRPr="006574D0" w:rsidRDefault="001500C5" w:rsidP="008A4B5E">
      <w:pPr>
        <w:widowControl/>
        <w:numPr>
          <w:ilvl w:val="12"/>
          <w:numId w:val="0"/>
        </w:numPr>
        <w:bidi/>
        <w:spacing w:line="360" w:lineRule="auto"/>
        <w:ind w:left="1180" w:hanging="1140"/>
        <w:jc w:val="both"/>
        <w:rPr>
          <w:sz w:val="24"/>
          <w:szCs w:val="24"/>
          <w:rtl/>
          <w:lang w:eastAsia="en-US"/>
        </w:rPr>
      </w:pPr>
    </w:p>
    <w:p w14:paraId="74E1628F" w14:textId="46A52293" w:rsidR="00ED55F4" w:rsidRPr="006350E3" w:rsidRDefault="00ED55F4" w:rsidP="008A4B5E">
      <w:pPr>
        <w:bidi/>
        <w:spacing w:line="360" w:lineRule="auto"/>
        <w:ind w:left="1052" w:hanging="1052"/>
        <w:jc w:val="both"/>
        <w:rPr>
          <w:snapToGrid/>
          <w:sz w:val="24"/>
          <w:szCs w:val="24"/>
          <w:rtl/>
        </w:rPr>
      </w:pPr>
      <w:r w:rsidRPr="006574D0">
        <w:rPr>
          <w:b/>
          <w:bCs/>
          <w:sz w:val="24"/>
          <w:szCs w:val="24"/>
          <w:rtl/>
        </w:rPr>
        <w:t>והואיל</w:t>
      </w:r>
      <w:r w:rsidRPr="006574D0">
        <w:rPr>
          <w:sz w:val="24"/>
          <w:szCs w:val="24"/>
          <w:rtl/>
        </w:rPr>
        <w:tab/>
        <w:t xml:space="preserve">והמוכר מצהיר כי </w:t>
      </w:r>
      <w:r w:rsidR="00472757" w:rsidRPr="006574D0">
        <w:rPr>
          <w:rFonts w:hint="eastAsia"/>
          <w:sz w:val="24"/>
          <w:szCs w:val="24"/>
          <w:rtl/>
        </w:rPr>
        <w:t>נכון</w:t>
      </w:r>
      <w:r w:rsidR="00472757" w:rsidRPr="006574D0">
        <w:rPr>
          <w:sz w:val="24"/>
          <w:szCs w:val="24"/>
          <w:rtl/>
        </w:rPr>
        <w:t xml:space="preserve"> ליום </w:t>
      </w:r>
      <w:r w:rsidR="00CA49D4">
        <w:rPr>
          <w:rFonts w:hint="cs"/>
          <w:sz w:val="24"/>
          <w:szCs w:val="24"/>
          <w:rtl/>
        </w:rPr>
        <w:t xml:space="preserve">________ </w:t>
      </w:r>
      <w:r w:rsidR="00472757" w:rsidRPr="006574D0">
        <w:rPr>
          <w:sz w:val="24"/>
          <w:szCs w:val="24"/>
          <w:rtl/>
        </w:rPr>
        <w:t xml:space="preserve">היתרה לסילוק </w:t>
      </w:r>
      <w:r w:rsidR="00386FF3" w:rsidRPr="006574D0">
        <w:rPr>
          <w:rFonts w:hint="eastAsia"/>
          <w:sz w:val="24"/>
          <w:szCs w:val="24"/>
          <w:rtl/>
        </w:rPr>
        <w:t>המשכנתא</w:t>
      </w:r>
      <w:r w:rsidR="00F31665" w:rsidRPr="006574D0">
        <w:rPr>
          <w:sz w:val="24"/>
          <w:szCs w:val="24"/>
          <w:rtl/>
        </w:rPr>
        <w:t xml:space="preserve"> </w:t>
      </w:r>
      <w:r w:rsidRPr="006574D0">
        <w:rPr>
          <w:sz w:val="24"/>
          <w:szCs w:val="24"/>
          <w:rtl/>
        </w:rPr>
        <w:t>עומד</w:t>
      </w:r>
      <w:r w:rsidR="00472757" w:rsidRPr="006574D0">
        <w:rPr>
          <w:rFonts w:hint="eastAsia"/>
          <w:sz w:val="24"/>
          <w:szCs w:val="24"/>
          <w:rtl/>
        </w:rPr>
        <w:t>ת</w:t>
      </w:r>
      <w:r w:rsidRPr="006574D0">
        <w:rPr>
          <w:sz w:val="24"/>
          <w:szCs w:val="24"/>
          <w:rtl/>
        </w:rPr>
        <w:t xml:space="preserve"> על סך של </w:t>
      </w:r>
      <w:r w:rsidR="008A5989">
        <w:rPr>
          <w:rFonts w:hint="cs"/>
          <w:sz w:val="24"/>
          <w:szCs w:val="24"/>
          <w:rtl/>
        </w:rPr>
        <w:t>_________</w:t>
      </w:r>
      <w:r w:rsidR="00F74BC2" w:rsidRPr="006574D0">
        <w:rPr>
          <w:sz w:val="24"/>
          <w:szCs w:val="24"/>
          <w:rtl/>
        </w:rPr>
        <w:t xml:space="preserve"> </w:t>
      </w:r>
      <w:r w:rsidRPr="006574D0">
        <w:rPr>
          <w:sz w:val="24"/>
          <w:szCs w:val="24"/>
          <w:rtl/>
        </w:rPr>
        <w:t>₪ (להלן: "</w:t>
      </w:r>
      <w:r w:rsidRPr="006574D0">
        <w:rPr>
          <w:b/>
          <w:bCs/>
          <w:sz w:val="24"/>
          <w:szCs w:val="24"/>
          <w:rtl/>
        </w:rPr>
        <w:t>החוב</w:t>
      </w:r>
      <w:r w:rsidRPr="006574D0">
        <w:rPr>
          <w:sz w:val="24"/>
          <w:szCs w:val="24"/>
          <w:rtl/>
        </w:rPr>
        <w:t>") כ</w:t>
      </w:r>
      <w:r w:rsidR="00B67A28" w:rsidRPr="006574D0">
        <w:rPr>
          <w:rFonts w:hint="eastAsia"/>
          <w:sz w:val="24"/>
          <w:szCs w:val="24"/>
          <w:rtl/>
        </w:rPr>
        <w:t>מפורט</w:t>
      </w:r>
      <w:r w:rsidR="00B67A28" w:rsidRPr="006574D0">
        <w:rPr>
          <w:sz w:val="24"/>
          <w:szCs w:val="24"/>
          <w:rtl/>
        </w:rPr>
        <w:t xml:space="preserve"> </w:t>
      </w:r>
      <w:r w:rsidR="00B67A28" w:rsidRPr="006574D0">
        <w:rPr>
          <w:rFonts w:hint="eastAsia"/>
          <w:sz w:val="24"/>
          <w:szCs w:val="24"/>
          <w:rtl/>
        </w:rPr>
        <w:t>במכתב</w:t>
      </w:r>
      <w:r w:rsidR="00B67A28" w:rsidRPr="006574D0">
        <w:rPr>
          <w:sz w:val="24"/>
          <w:szCs w:val="24"/>
          <w:rtl/>
        </w:rPr>
        <w:t xml:space="preserve"> </w:t>
      </w:r>
      <w:r w:rsidR="00B67A28" w:rsidRPr="006574D0">
        <w:rPr>
          <w:rFonts w:hint="eastAsia"/>
          <w:sz w:val="24"/>
          <w:szCs w:val="24"/>
          <w:rtl/>
        </w:rPr>
        <w:t>ה</w:t>
      </w:r>
      <w:r w:rsidR="001F2105" w:rsidRPr="006574D0">
        <w:rPr>
          <w:rFonts w:hint="eastAsia"/>
          <w:sz w:val="24"/>
          <w:szCs w:val="24"/>
          <w:rtl/>
        </w:rPr>
        <w:t>כוונות</w:t>
      </w:r>
      <w:r w:rsidRPr="006574D0">
        <w:rPr>
          <w:sz w:val="24"/>
          <w:szCs w:val="24"/>
          <w:rtl/>
        </w:rPr>
        <w:t xml:space="preserve"> </w:t>
      </w:r>
      <w:r w:rsidR="00C21446" w:rsidRPr="006574D0">
        <w:rPr>
          <w:rFonts w:hint="eastAsia"/>
          <w:sz w:val="24"/>
          <w:szCs w:val="24"/>
          <w:rtl/>
        </w:rPr>
        <w:t>בתוקף</w:t>
      </w:r>
      <w:r w:rsidR="00C21446" w:rsidRPr="006574D0">
        <w:rPr>
          <w:sz w:val="24"/>
          <w:szCs w:val="24"/>
          <w:rtl/>
        </w:rPr>
        <w:t xml:space="preserve"> ליום חתימת ההסכם </w:t>
      </w:r>
      <w:r w:rsidRPr="006574D0">
        <w:rPr>
          <w:sz w:val="24"/>
          <w:szCs w:val="24"/>
          <w:rtl/>
        </w:rPr>
        <w:t>המצ"ב כ</w:t>
      </w:r>
      <w:r w:rsidRPr="006574D0">
        <w:rPr>
          <w:b/>
          <w:bCs/>
          <w:sz w:val="24"/>
          <w:szCs w:val="24"/>
          <w:u w:val="single"/>
          <w:rtl/>
        </w:rPr>
        <w:t xml:space="preserve">נספח </w:t>
      </w:r>
      <w:r w:rsidR="006574D0" w:rsidRPr="006574D0">
        <w:rPr>
          <w:rFonts w:hint="eastAsia"/>
          <w:b/>
          <w:bCs/>
          <w:sz w:val="24"/>
          <w:szCs w:val="24"/>
          <w:u w:val="single"/>
          <w:rtl/>
        </w:rPr>
        <w:t>ג</w:t>
      </w:r>
      <w:r w:rsidRPr="006574D0">
        <w:rPr>
          <w:b/>
          <w:bCs/>
          <w:sz w:val="24"/>
          <w:szCs w:val="24"/>
          <w:u w:val="single"/>
          <w:rtl/>
        </w:rPr>
        <w:t>'</w:t>
      </w:r>
      <w:r w:rsidRPr="006350E3">
        <w:rPr>
          <w:sz w:val="24"/>
          <w:szCs w:val="24"/>
          <w:rtl/>
        </w:rPr>
        <w:t xml:space="preserve"> להסכם זה, והמוכר מתחייב שלא להגדיל החוב</w:t>
      </w:r>
      <w:r w:rsidR="00067924" w:rsidRPr="006350E3">
        <w:rPr>
          <w:rFonts w:hint="cs"/>
          <w:sz w:val="24"/>
          <w:szCs w:val="24"/>
          <w:rtl/>
        </w:rPr>
        <w:t xml:space="preserve"> ולסלק את המשכנתא בהתאם להוראות הסכם זה</w:t>
      </w:r>
      <w:r w:rsidRPr="006350E3">
        <w:rPr>
          <w:sz w:val="24"/>
          <w:szCs w:val="24"/>
          <w:rtl/>
        </w:rPr>
        <w:t>;</w:t>
      </w:r>
    </w:p>
    <w:p w14:paraId="058F0D53" w14:textId="77777777" w:rsidR="008B0D8C" w:rsidRPr="006350E3" w:rsidRDefault="008B0D8C" w:rsidP="008A4B5E">
      <w:pPr>
        <w:bidi/>
        <w:spacing w:line="360" w:lineRule="auto"/>
        <w:ind w:left="1052" w:hanging="1052"/>
        <w:jc w:val="both"/>
        <w:rPr>
          <w:b/>
          <w:bCs/>
          <w:sz w:val="24"/>
          <w:szCs w:val="24"/>
          <w:rtl/>
        </w:rPr>
      </w:pPr>
    </w:p>
    <w:p w14:paraId="5BFEE8EA" w14:textId="049D9AB1" w:rsidR="001500C5" w:rsidRPr="006574D0" w:rsidRDefault="001500C5" w:rsidP="008A4B5E">
      <w:pPr>
        <w:widowControl/>
        <w:numPr>
          <w:ilvl w:val="12"/>
          <w:numId w:val="0"/>
        </w:numPr>
        <w:bidi/>
        <w:spacing w:line="360" w:lineRule="auto"/>
        <w:ind w:left="1180" w:hanging="1140"/>
        <w:jc w:val="both"/>
        <w:rPr>
          <w:sz w:val="24"/>
          <w:szCs w:val="24"/>
          <w:rtl/>
        </w:rPr>
      </w:pPr>
      <w:r w:rsidRPr="006350E3">
        <w:rPr>
          <w:b/>
          <w:bCs/>
          <w:sz w:val="24"/>
          <w:szCs w:val="24"/>
          <w:rtl/>
        </w:rPr>
        <w:t>והואיל</w:t>
      </w:r>
      <w:r w:rsidRPr="006574D0">
        <w:rPr>
          <w:sz w:val="24"/>
          <w:szCs w:val="24"/>
          <w:rtl/>
        </w:rPr>
        <w:tab/>
        <w:t>וברצון המוכר למכור לרוכש את כל זכויותיו בדירה</w:t>
      </w:r>
      <w:r w:rsidR="00087181" w:rsidRPr="006574D0">
        <w:rPr>
          <w:szCs w:val="24"/>
          <w:rtl/>
        </w:rPr>
        <w:t xml:space="preserve"> </w:t>
      </w:r>
      <w:r w:rsidR="00640A94" w:rsidRPr="006574D0">
        <w:rPr>
          <w:rFonts w:hint="eastAsia"/>
          <w:szCs w:val="24"/>
          <w:rtl/>
        </w:rPr>
        <w:t>וכן</w:t>
      </w:r>
      <w:r w:rsidR="00640A94" w:rsidRPr="006574D0">
        <w:rPr>
          <w:szCs w:val="24"/>
          <w:rtl/>
        </w:rPr>
        <w:t xml:space="preserve"> </w:t>
      </w:r>
      <w:r w:rsidR="00640A94" w:rsidRPr="006574D0">
        <w:rPr>
          <w:rFonts w:hint="eastAsia"/>
          <w:szCs w:val="24"/>
          <w:rtl/>
        </w:rPr>
        <w:t>להעביר</w:t>
      </w:r>
      <w:r w:rsidR="00640A94" w:rsidRPr="006574D0">
        <w:rPr>
          <w:szCs w:val="24"/>
          <w:rtl/>
        </w:rPr>
        <w:t xml:space="preserve"> </w:t>
      </w:r>
      <w:r w:rsidR="00640A94" w:rsidRPr="006574D0">
        <w:rPr>
          <w:rFonts w:hint="eastAsia"/>
          <w:szCs w:val="24"/>
          <w:rtl/>
        </w:rPr>
        <w:t>לו</w:t>
      </w:r>
      <w:r w:rsidR="00640A94" w:rsidRPr="006574D0">
        <w:rPr>
          <w:szCs w:val="24"/>
          <w:rtl/>
        </w:rPr>
        <w:t xml:space="preserve"> </w:t>
      </w:r>
      <w:r w:rsidR="00640A94" w:rsidRPr="006574D0">
        <w:rPr>
          <w:rFonts w:hint="eastAsia"/>
          <w:szCs w:val="24"/>
          <w:rtl/>
        </w:rPr>
        <w:t>את</w:t>
      </w:r>
      <w:r w:rsidR="00640A94" w:rsidRPr="006574D0">
        <w:rPr>
          <w:szCs w:val="24"/>
          <w:rtl/>
        </w:rPr>
        <w:t xml:space="preserve"> </w:t>
      </w:r>
      <w:r w:rsidR="00640A94" w:rsidRPr="006574D0">
        <w:rPr>
          <w:rFonts w:hint="eastAsia"/>
          <w:szCs w:val="24"/>
          <w:rtl/>
        </w:rPr>
        <w:t>החזקה</w:t>
      </w:r>
      <w:r w:rsidR="00905AF0">
        <w:rPr>
          <w:rFonts w:hint="cs"/>
          <w:szCs w:val="24"/>
          <w:rtl/>
        </w:rPr>
        <w:t xml:space="preserve"> המשפטית בדירה</w:t>
      </w:r>
      <w:r w:rsidRPr="006574D0">
        <w:rPr>
          <w:sz w:val="24"/>
          <w:szCs w:val="24"/>
          <w:rtl/>
        </w:rPr>
        <w:t>, וברצון הרוכש לקנות מהמוכר את כל זכויות המוכר בדירה</w:t>
      </w:r>
      <w:r w:rsidR="00DE5B10" w:rsidRPr="006574D0">
        <w:rPr>
          <w:szCs w:val="24"/>
          <w:rtl/>
        </w:rPr>
        <w:t xml:space="preserve"> ולקבל מן המוכר </w:t>
      </w:r>
      <w:r w:rsidR="00DE5B10" w:rsidRPr="006574D0">
        <w:rPr>
          <w:rFonts w:hint="eastAsia"/>
          <w:szCs w:val="24"/>
          <w:rtl/>
        </w:rPr>
        <w:t>את</w:t>
      </w:r>
      <w:r w:rsidR="00DE5B10" w:rsidRPr="006574D0">
        <w:rPr>
          <w:szCs w:val="24"/>
          <w:rtl/>
        </w:rPr>
        <w:t xml:space="preserve"> </w:t>
      </w:r>
      <w:r w:rsidR="00DE5B10" w:rsidRPr="006574D0">
        <w:rPr>
          <w:rFonts w:hint="eastAsia"/>
          <w:szCs w:val="24"/>
          <w:rtl/>
        </w:rPr>
        <w:t>החזקה</w:t>
      </w:r>
      <w:r w:rsidR="00DE5B10" w:rsidRPr="006574D0">
        <w:rPr>
          <w:szCs w:val="24"/>
          <w:rtl/>
        </w:rPr>
        <w:t xml:space="preserve"> </w:t>
      </w:r>
      <w:r w:rsidR="00905AF0">
        <w:rPr>
          <w:rFonts w:hint="cs"/>
          <w:szCs w:val="24"/>
          <w:rtl/>
        </w:rPr>
        <w:t xml:space="preserve">המשפטית </w:t>
      </w:r>
      <w:r w:rsidR="00DE5B10" w:rsidRPr="006574D0">
        <w:rPr>
          <w:rFonts w:hint="eastAsia"/>
          <w:szCs w:val="24"/>
          <w:rtl/>
        </w:rPr>
        <w:t>בדירה</w:t>
      </w:r>
      <w:r w:rsidRPr="006574D0">
        <w:rPr>
          <w:sz w:val="24"/>
          <w:szCs w:val="24"/>
          <w:rtl/>
        </w:rPr>
        <w:t>, הכל בכפוף לתנאים ולתניות הקבועים בהסכם זה להלן;</w:t>
      </w:r>
    </w:p>
    <w:p w14:paraId="5D3A48F3" w14:textId="77777777" w:rsidR="001500C5" w:rsidRPr="006574D0" w:rsidRDefault="001500C5" w:rsidP="008A4B5E">
      <w:pPr>
        <w:widowControl/>
        <w:numPr>
          <w:ilvl w:val="12"/>
          <w:numId w:val="0"/>
        </w:numPr>
        <w:bidi/>
        <w:spacing w:line="360" w:lineRule="auto"/>
        <w:ind w:left="1180" w:hanging="1140"/>
        <w:jc w:val="both"/>
        <w:rPr>
          <w:sz w:val="24"/>
          <w:szCs w:val="24"/>
          <w:rtl/>
        </w:rPr>
      </w:pPr>
    </w:p>
    <w:p w14:paraId="200D7A5B" w14:textId="77777777" w:rsidR="001500C5" w:rsidRPr="006574D0" w:rsidRDefault="001500C5" w:rsidP="008A4B5E">
      <w:pPr>
        <w:widowControl/>
        <w:numPr>
          <w:ilvl w:val="12"/>
          <w:numId w:val="0"/>
        </w:numPr>
        <w:bidi/>
        <w:spacing w:line="360" w:lineRule="auto"/>
        <w:ind w:left="40" w:firstLine="20"/>
        <w:jc w:val="center"/>
        <w:rPr>
          <w:bCs/>
          <w:sz w:val="24"/>
          <w:szCs w:val="24"/>
          <w:u w:val="single"/>
          <w:rtl/>
        </w:rPr>
      </w:pPr>
      <w:r w:rsidRPr="006574D0">
        <w:rPr>
          <w:bCs/>
          <w:sz w:val="24"/>
          <w:szCs w:val="24"/>
          <w:u w:val="single"/>
          <w:rtl/>
        </w:rPr>
        <w:t>לפיכך הוצהר, הותנה והוסכם בין הצדדים כדלקמן:</w:t>
      </w:r>
    </w:p>
    <w:p w14:paraId="401BB400" w14:textId="77777777" w:rsidR="001500C5" w:rsidRPr="006574D0" w:rsidRDefault="001500C5" w:rsidP="008A4B5E">
      <w:pPr>
        <w:widowControl/>
        <w:numPr>
          <w:ilvl w:val="12"/>
          <w:numId w:val="0"/>
        </w:numPr>
        <w:bidi/>
        <w:spacing w:line="360" w:lineRule="auto"/>
        <w:ind w:left="40" w:firstLine="20"/>
        <w:jc w:val="center"/>
        <w:rPr>
          <w:sz w:val="24"/>
          <w:szCs w:val="24"/>
          <w:rtl/>
        </w:rPr>
      </w:pPr>
    </w:p>
    <w:p w14:paraId="01D52DA9" w14:textId="77777777" w:rsidR="001500C5" w:rsidRPr="006574D0" w:rsidRDefault="001500C5" w:rsidP="008A4B5E">
      <w:pPr>
        <w:widowControl/>
        <w:numPr>
          <w:ilvl w:val="12"/>
          <w:numId w:val="0"/>
        </w:numPr>
        <w:bidi/>
        <w:spacing w:line="360" w:lineRule="auto"/>
        <w:ind w:left="522" w:hanging="426"/>
        <w:jc w:val="both"/>
        <w:rPr>
          <w:bCs/>
          <w:sz w:val="24"/>
          <w:szCs w:val="24"/>
          <w:u w:val="single"/>
          <w:rtl/>
        </w:rPr>
      </w:pPr>
      <w:r w:rsidRPr="006574D0">
        <w:rPr>
          <w:bCs/>
          <w:sz w:val="24"/>
          <w:szCs w:val="24"/>
          <w:rtl/>
        </w:rPr>
        <w:t>1.</w:t>
      </w:r>
      <w:r w:rsidRPr="006574D0">
        <w:rPr>
          <w:bCs/>
          <w:sz w:val="24"/>
          <w:szCs w:val="24"/>
          <w:rtl/>
        </w:rPr>
        <w:tab/>
      </w:r>
      <w:r w:rsidRPr="006574D0">
        <w:rPr>
          <w:bCs/>
          <w:sz w:val="24"/>
          <w:szCs w:val="24"/>
          <w:u w:val="single"/>
          <w:rtl/>
        </w:rPr>
        <w:t>מבוא, נספחים וכותרות</w:t>
      </w:r>
    </w:p>
    <w:p w14:paraId="7FE97D4C" w14:textId="77777777" w:rsidR="001500C5" w:rsidRPr="006574D0" w:rsidRDefault="001500C5" w:rsidP="008A4B5E">
      <w:pPr>
        <w:widowControl/>
        <w:numPr>
          <w:ilvl w:val="12"/>
          <w:numId w:val="0"/>
        </w:numPr>
        <w:bidi/>
        <w:spacing w:line="360" w:lineRule="auto"/>
        <w:ind w:left="1089" w:hanging="567"/>
        <w:jc w:val="both"/>
        <w:rPr>
          <w:sz w:val="24"/>
          <w:szCs w:val="24"/>
          <w:rtl/>
        </w:rPr>
      </w:pPr>
      <w:r w:rsidRPr="006574D0">
        <w:rPr>
          <w:sz w:val="24"/>
          <w:szCs w:val="24"/>
          <w:rtl/>
        </w:rPr>
        <w:t>1.1</w:t>
      </w:r>
      <w:r w:rsidRPr="006574D0">
        <w:rPr>
          <w:sz w:val="24"/>
          <w:szCs w:val="24"/>
          <w:rtl/>
        </w:rPr>
        <w:tab/>
        <w:t>המבוא להסכם זה והנספחים המצורפים לו מהווים חלק בלתי נפרד הימנו.</w:t>
      </w:r>
    </w:p>
    <w:p w14:paraId="256A0CE5" w14:textId="77777777" w:rsidR="001500C5" w:rsidRPr="006574D0" w:rsidRDefault="001500C5" w:rsidP="008A4B5E">
      <w:pPr>
        <w:widowControl/>
        <w:numPr>
          <w:ilvl w:val="12"/>
          <w:numId w:val="0"/>
        </w:numPr>
        <w:bidi/>
        <w:spacing w:line="360" w:lineRule="auto"/>
        <w:ind w:left="1089" w:hanging="567"/>
        <w:jc w:val="both"/>
        <w:rPr>
          <w:sz w:val="24"/>
          <w:szCs w:val="24"/>
          <w:rtl/>
        </w:rPr>
      </w:pPr>
      <w:r w:rsidRPr="006574D0">
        <w:rPr>
          <w:sz w:val="24"/>
          <w:szCs w:val="24"/>
          <w:rtl/>
        </w:rPr>
        <w:t>1.2</w:t>
      </w:r>
      <w:r w:rsidRPr="006574D0">
        <w:rPr>
          <w:sz w:val="24"/>
          <w:szCs w:val="24"/>
          <w:rtl/>
        </w:rPr>
        <w:tab/>
        <w:t>כותרות הסכם זה נעשו לנוחיות ההתמצאות גרידא ואין לעשות בהן כל שימוש לצרכי פרשנותו.</w:t>
      </w:r>
    </w:p>
    <w:p w14:paraId="19E03906" w14:textId="77777777" w:rsidR="003B7736" w:rsidRPr="006574D0" w:rsidRDefault="003B7736" w:rsidP="008A4B5E">
      <w:pPr>
        <w:widowControl/>
        <w:numPr>
          <w:ilvl w:val="12"/>
          <w:numId w:val="0"/>
        </w:numPr>
        <w:bidi/>
        <w:spacing w:line="360" w:lineRule="auto"/>
        <w:ind w:left="1089" w:hanging="567"/>
        <w:jc w:val="both"/>
        <w:rPr>
          <w:sz w:val="24"/>
          <w:szCs w:val="24"/>
          <w:rtl/>
        </w:rPr>
      </w:pPr>
      <w:r w:rsidRPr="006574D0">
        <w:rPr>
          <w:sz w:val="24"/>
          <w:szCs w:val="24"/>
          <w:rtl/>
        </w:rPr>
        <w:t>1.3      תוכנם של כל הנספחים, מהווה חלק בלתי נפרד מהחוזה ותנאי מתנאיו.</w:t>
      </w:r>
    </w:p>
    <w:p w14:paraId="49F84836" w14:textId="77777777" w:rsidR="001500C5" w:rsidRPr="006574D0" w:rsidRDefault="001500C5" w:rsidP="008A4B5E">
      <w:pPr>
        <w:widowControl/>
        <w:numPr>
          <w:ilvl w:val="12"/>
          <w:numId w:val="0"/>
        </w:numPr>
        <w:bidi/>
        <w:spacing w:line="360" w:lineRule="auto"/>
        <w:ind w:left="522" w:hanging="426"/>
        <w:jc w:val="both"/>
        <w:rPr>
          <w:sz w:val="24"/>
          <w:szCs w:val="24"/>
          <w:rtl/>
        </w:rPr>
      </w:pPr>
    </w:p>
    <w:p w14:paraId="54F71FD3" w14:textId="77777777" w:rsidR="001500C5" w:rsidRPr="006574D0" w:rsidRDefault="001500C5" w:rsidP="008A4B5E">
      <w:pPr>
        <w:widowControl/>
        <w:numPr>
          <w:ilvl w:val="12"/>
          <w:numId w:val="0"/>
        </w:numPr>
        <w:bidi/>
        <w:spacing w:line="360" w:lineRule="auto"/>
        <w:ind w:left="522" w:hanging="426"/>
        <w:jc w:val="both"/>
        <w:rPr>
          <w:sz w:val="24"/>
          <w:szCs w:val="24"/>
          <w:rtl/>
        </w:rPr>
      </w:pPr>
      <w:r w:rsidRPr="006574D0">
        <w:rPr>
          <w:bCs/>
          <w:sz w:val="24"/>
          <w:szCs w:val="24"/>
          <w:rtl/>
        </w:rPr>
        <w:t>2.</w:t>
      </w:r>
      <w:r w:rsidRPr="006574D0">
        <w:rPr>
          <w:bCs/>
          <w:sz w:val="24"/>
          <w:szCs w:val="24"/>
          <w:rtl/>
        </w:rPr>
        <w:tab/>
      </w:r>
      <w:r w:rsidRPr="006574D0">
        <w:rPr>
          <w:bCs/>
          <w:sz w:val="24"/>
          <w:szCs w:val="24"/>
          <w:u w:val="single"/>
          <w:rtl/>
        </w:rPr>
        <w:t>המכר</w:t>
      </w:r>
    </w:p>
    <w:p w14:paraId="5E4F1371" w14:textId="4DD01582" w:rsidR="001500C5" w:rsidRPr="006574D0" w:rsidRDefault="001500C5" w:rsidP="001D7A66">
      <w:pPr>
        <w:widowControl/>
        <w:numPr>
          <w:ilvl w:val="12"/>
          <w:numId w:val="0"/>
        </w:numPr>
        <w:bidi/>
        <w:spacing w:line="360" w:lineRule="auto"/>
        <w:ind w:left="522" w:hanging="426"/>
        <w:jc w:val="both"/>
        <w:rPr>
          <w:sz w:val="24"/>
          <w:szCs w:val="24"/>
          <w:rtl/>
        </w:rPr>
      </w:pPr>
      <w:r w:rsidRPr="006574D0">
        <w:rPr>
          <w:sz w:val="24"/>
          <w:szCs w:val="24"/>
          <w:rtl/>
        </w:rPr>
        <w:tab/>
        <w:t xml:space="preserve">המוכר מתחייב בזה למסור ולהעביר לרוכש את </w:t>
      </w:r>
      <w:r w:rsidR="00B82A90" w:rsidRPr="006574D0">
        <w:rPr>
          <w:rFonts w:hint="eastAsia"/>
          <w:sz w:val="24"/>
          <w:szCs w:val="24"/>
          <w:rtl/>
        </w:rPr>
        <w:t>מלוא</w:t>
      </w:r>
      <w:r w:rsidR="00B82A90" w:rsidRPr="006574D0">
        <w:rPr>
          <w:sz w:val="24"/>
          <w:szCs w:val="24"/>
          <w:rtl/>
        </w:rPr>
        <w:t xml:space="preserve"> </w:t>
      </w:r>
      <w:r w:rsidR="00B82A90" w:rsidRPr="006574D0">
        <w:rPr>
          <w:rFonts w:hint="eastAsia"/>
          <w:sz w:val="24"/>
          <w:szCs w:val="24"/>
          <w:rtl/>
        </w:rPr>
        <w:t>זכויותיו</w:t>
      </w:r>
      <w:r w:rsidR="00B82A90" w:rsidRPr="006574D0">
        <w:rPr>
          <w:sz w:val="24"/>
          <w:szCs w:val="24"/>
          <w:rtl/>
        </w:rPr>
        <w:t xml:space="preserve"> </w:t>
      </w:r>
      <w:r w:rsidR="00B82A90" w:rsidRPr="006574D0">
        <w:rPr>
          <w:rFonts w:hint="eastAsia"/>
          <w:sz w:val="24"/>
          <w:szCs w:val="24"/>
          <w:rtl/>
        </w:rPr>
        <w:t>ב</w:t>
      </w:r>
      <w:r w:rsidR="00B82A90" w:rsidRPr="006574D0">
        <w:rPr>
          <w:sz w:val="24"/>
          <w:szCs w:val="24"/>
          <w:rtl/>
        </w:rPr>
        <w:t>דירה</w:t>
      </w:r>
      <w:r w:rsidRPr="006574D0">
        <w:rPr>
          <w:sz w:val="24"/>
          <w:szCs w:val="24"/>
          <w:rtl/>
        </w:rPr>
        <w:t xml:space="preserve">, והרוכש מתחייב בזה לרכוש ולקבל מהמוכר את </w:t>
      </w:r>
      <w:r w:rsidR="00B82A90" w:rsidRPr="006574D0">
        <w:rPr>
          <w:rFonts w:hint="eastAsia"/>
          <w:sz w:val="24"/>
          <w:szCs w:val="24"/>
          <w:rtl/>
        </w:rPr>
        <w:t>מלוא</w:t>
      </w:r>
      <w:r w:rsidR="00B82A90" w:rsidRPr="006574D0">
        <w:rPr>
          <w:sz w:val="24"/>
          <w:szCs w:val="24"/>
          <w:rtl/>
        </w:rPr>
        <w:t xml:space="preserve"> </w:t>
      </w:r>
      <w:r w:rsidR="00B82A90" w:rsidRPr="006574D0">
        <w:rPr>
          <w:rFonts w:hint="eastAsia"/>
          <w:sz w:val="24"/>
          <w:szCs w:val="24"/>
          <w:rtl/>
        </w:rPr>
        <w:t>זכויותיו</w:t>
      </w:r>
      <w:r w:rsidR="00B82A90" w:rsidRPr="006574D0">
        <w:rPr>
          <w:sz w:val="24"/>
          <w:szCs w:val="24"/>
          <w:rtl/>
        </w:rPr>
        <w:t xml:space="preserve"> </w:t>
      </w:r>
      <w:r w:rsidR="00B82A90" w:rsidRPr="006574D0">
        <w:rPr>
          <w:rFonts w:hint="eastAsia"/>
          <w:sz w:val="24"/>
          <w:szCs w:val="24"/>
          <w:rtl/>
        </w:rPr>
        <w:t>ב</w:t>
      </w:r>
      <w:r w:rsidR="00B82A90" w:rsidRPr="006574D0">
        <w:rPr>
          <w:sz w:val="24"/>
          <w:szCs w:val="24"/>
          <w:rtl/>
        </w:rPr>
        <w:t>דירה</w:t>
      </w:r>
      <w:r w:rsidRPr="006574D0">
        <w:rPr>
          <w:sz w:val="24"/>
          <w:szCs w:val="24"/>
          <w:rtl/>
        </w:rPr>
        <w:t>, הכל בתנאים ובתניות המפורטים</w:t>
      </w:r>
      <w:r w:rsidR="003460F8" w:rsidRPr="006574D0">
        <w:rPr>
          <w:sz w:val="24"/>
          <w:szCs w:val="24"/>
          <w:rtl/>
        </w:rPr>
        <w:t xml:space="preserve"> לעיל</w:t>
      </w:r>
      <w:r w:rsidRPr="006574D0">
        <w:rPr>
          <w:sz w:val="24"/>
          <w:szCs w:val="24"/>
          <w:rtl/>
        </w:rPr>
        <w:t xml:space="preserve"> </w:t>
      </w:r>
      <w:r w:rsidR="00637A4E" w:rsidRPr="006574D0">
        <w:rPr>
          <w:rFonts w:hint="eastAsia"/>
          <w:sz w:val="24"/>
          <w:szCs w:val="24"/>
          <w:rtl/>
        </w:rPr>
        <w:t>ו</w:t>
      </w:r>
      <w:r w:rsidRPr="006574D0">
        <w:rPr>
          <w:sz w:val="24"/>
          <w:szCs w:val="24"/>
          <w:rtl/>
        </w:rPr>
        <w:t>להלן.</w:t>
      </w:r>
    </w:p>
    <w:p w14:paraId="1AA9C41F" w14:textId="77777777" w:rsidR="001500C5" w:rsidRPr="006574D0" w:rsidRDefault="001500C5" w:rsidP="008A4B5E">
      <w:pPr>
        <w:widowControl/>
        <w:numPr>
          <w:ilvl w:val="12"/>
          <w:numId w:val="0"/>
        </w:numPr>
        <w:bidi/>
        <w:spacing w:line="360" w:lineRule="auto"/>
        <w:ind w:left="522" w:hanging="426"/>
        <w:jc w:val="both"/>
        <w:rPr>
          <w:sz w:val="24"/>
          <w:szCs w:val="24"/>
          <w:rtl/>
        </w:rPr>
      </w:pPr>
    </w:p>
    <w:p w14:paraId="7DD5AC94" w14:textId="77777777" w:rsidR="001500C5" w:rsidRPr="006574D0" w:rsidRDefault="001500C5" w:rsidP="008A4B5E">
      <w:pPr>
        <w:widowControl/>
        <w:numPr>
          <w:ilvl w:val="12"/>
          <w:numId w:val="0"/>
        </w:numPr>
        <w:bidi/>
        <w:spacing w:line="360" w:lineRule="auto"/>
        <w:ind w:left="522" w:hanging="426"/>
        <w:jc w:val="both"/>
        <w:rPr>
          <w:sz w:val="24"/>
          <w:szCs w:val="24"/>
          <w:rtl/>
        </w:rPr>
      </w:pPr>
      <w:r w:rsidRPr="006574D0">
        <w:rPr>
          <w:bCs/>
          <w:sz w:val="24"/>
          <w:szCs w:val="24"/>
          <w:rtl/>
        </w:rPr>
        <w:t>3.</w:t>
      </w:r>
      <w:r w:rsidRPr="006574D0">
        <w:rPr>
          <w:bCs/>
          <w:sz w:val="24"/>
          <w:szCs w:val="24"/>
          <w:rtl/>
        </w:rPr>
        <w:tab/>
      </w:r>
      <w:r w:rsidRPr="006574D0">
        <w:rPr>
          <w:bCs/>
          <w:sz w:val="24"/>
          <w:szCs w:val="24"/>
          <w:u w:val="single"/>
          <w:rtl/>
        </w:rPr>
        <w:t>ה</w:t>
      </w:r>
      <w:r w:rsidRPr="006574D0">
        <w:rPr>
          <w:rFonts w:hint="eastAsia"/>
          <w:bCs/>
          <w:sz w:val="24"/>
          <w:szCs w:val="24"/>
          <w:u w:val="single"/>
          <w:rtl/>
        </w:rPr>
        <w:t>צהרות</w:t>
      </w:r>
      <w:r w:rsidRPr="006574D0">
        <w:rPr>
          <w:bCs/>
          <w:sz w:val="24"/>
          <w:szCs w:val="24"/>
          <w:u w:val="single"/>
          <w:rtl/>
        </w:rPr>
        <w:t xml:space="preserve"> </w:t>
      </w:r>
      <w:r w:rsidRPr="006574D0">
        <w:rPr>
          <w:rFonts w:hint="eastAsia"/>
          <w:bCs/>
          <w:sz w:val="24"/>
          <w:szCs w:val="24"/>
          <w:u w:val="single"/>
          <w:rtl/>
        </w:rPr>
        <w:t>הצדדים</w:t>
      </w:r>
    </w:p>
    <w:p w14:paraId="105061E1" w14:textId="0458B071" w:rsidR="001500C5" w:rsidRPr="00586663" w:rsidRDefault="001500C5" w:rsidP="001D7A66">
      <w:pPr>
        <w:widowControl/>
        <w:numPr>
          <w:ilvl w:val="12"/>
          <w:numId w:val="0"/>
        </w:numPr>
        <w:bidi/>
        <w:spacing w:line="360" w:lineRule="auto"/>
        <w:ind w:left="522" w:hanging="426"/>
        <w:jc w:val="both"/>
        <w:rPr>
          <w:b/>
          <w:bCs/>
          <w:sz w:val="24"/>
          <w:szCs w:val="24"/>
          <w:rtl/>
        </w:rPr>
      </w:pPr>
      <w:r w:rsidRPr="006574D0">
        <w:rPr>
          <w:sz w:val="24"/>
          <w:szCs w:val="24"/>
          <w:rtl/>
        </w:rPr>
        <w:tab/>
      </w:r>
      <w:r w:rsidRPr="00586663">
        <w:rPr>
          <w:rFonts w:hint="eastAsia"/>
          <w:b/>
          <w:bCs/>
          <w:sz w:val="24"/>
          <w:szCs w:val="24"/>
          <w:rtl/>
        </w:rPr>
        <w:t>המוכר</w:t>
      </w:r>
      <w:r w:rsidRPr="00586663">
        <w:rPr>
          <w:b/>
          <w:bCs/>
          <w:sz w:val="24"/>
          <w:szCs w:val="24"/>
          <w:rtl/>
        </w:rPr>
        <w:t xml:space="preserve"> </w:t>
      </w:r>
      <w:r w:rsidRPr="00586663">
        <w:rPr>
          <w:rFonts w:hint="eastAsia"/>
          <w:b/>
          <w:bCs/>
          <w:sz w:val="24"/>
          <w:szCs w:val="24"/>
          <w:rtl/>
        </w:rPr>
        <w:t>מצהיר</w:t>
      </w:r>
      <w:r w:rsidRPr="00586663">
        <w:rPr>
          <w:b/>
          <w:bCs/>
          <w:sz w:val="24"/>
          <w:szCs w:val="24"/>
          <w:rtl/>
        </w:rPr>
        <w:t xml:space="preserve"> </w:t>
      </w:r>
      <w:r w:rsidRPr="00586663">
        <w:rPr>
          <w:rFonts w:hint="eastAsia"/>
          <w:b/>
          <w:bCs/>
          <w:sz w:val="24"/>
          <w:szCs w:val="24"/>
          <w:rtl/>
        </w:rPr>
        <w:t>בזאת</w:t>
      </w:r>
      <w:r w:rsidRPr="00586663">
        <w:rPr>
          <w:b/>
          <w:bCs/>
          <w:sz w:val="24"/>
          <w:szCs w:val="24"/>
          <w:rtl/>
        </w:rPr>
        <w:t xml:space="preserve"> </w:t>
      </w:r>
      <w:r w:rsidRPr="00586663">
        <w:rPr>
          <w:rFonts w:hint="eastAsia"/>
          <w:b/>
          <w:bCs/>
          <w:sz w:val="24"/>
          <w:szCs w:val="24"/>
          <w:rtl/>
        </w:rPr>
        <w:t>כלפי</w:t>
      </w:r>
      <w:r w:rsidRPr="00586663">
        <w:rPr>
          <w:b/>
          <w:bCs/>
          <w:sz w:val="24"/>
          <w:szCs w:val="24"/>
          <w:rtl/>
        </w:rPr>
        <w:t xml:space="preserve"> </w:t>
      </w:r>
      <w:r w:rsidRPr="00586663">
        <w:rPr>
          <w:rFonts w:hint="eastAsia"/>
          <w:b/>
          <w:bCs/>
          <w:sz w:val="24"/>
          <w:szCs w:val="24"/>
          <w:rtl/>
        </w:rPr>
        <w:t>הרוכש</w:t>
      </w:r>
      <w:r w:rsidRPr="00586663">
        <w:rPr>
          <w:b/>
          <w:bCs/>
          <w:sz w:val="24"/>
          <w:szCs w:val="24"/>
          <w:rtl/>
        </w:rPr>
        <w:t xml:space="preserve">, </w:t>
      </w:r>
      <w:r w:rsidRPr="00586663">
        <w:rPr>
          <w:rFonts w:hint="eastAsia"/>
          <w:b/>
          <w:bCs/>
          <w:sz w:val="24"/>
          <w:szCs w:val="24"/>
          <w:rtl/>
        </w:rPr>
        <w:t>כדלקמן</w:t>
      </w:r>
      <w:r w:rsidRPr="00586663">
        <w:rPr>
          <w:b/>
          <w:bCs/>
          <w:sz w:val="24"/>
          <w:szCs w:val="24"/>
          <w:rtl/>
        </w:rPr>
        <w:t>:</w:t>
      </w:r>
    </w:p>
    <w:p w14:paraId="64B835B6" w14:textId="326F19CD" w:rsidR="00935B8B" w:rsidRPr="006574D0" w:rsidRDefault="00935B8B" w:rsidP="008A4B5E">
      <w:pPr>
        <w:widowControl/>
        <w:numPr>
          <w:ilvl w:val="1"/>
          <w:numId w:val="14"/>
        </w:numPr>
        <w:tabs>
          <w:tab w:val="clear" w:pos="927"/>
          <w:tab w:val="num" w:pos="1089"/>
        </w:tabs>
        <w:bidi/>
        <w:spacing w:line="360" w:lineRule="auto"/>
        <w:ind w:left="1089" w:hanging="567"/>
        <w:jc w:val="both"/>
        <w:rPr>
          <w:sz w:val="24"/>
          <w:szCs w:val="24"/>
        </w:rPr>
      </w:pPr>
      <w:bookmarkStart w:id="0" w:name="_Ref35161335"/>
      <w:r w:rsidRPr="006574D0">
        <w:rPr>
          <w:rFonts w:hint="eastAsia"/>
          <w:sz w:val="24"/>
          <w:szCs w:val="24"/>
          <w:rtl/>
        </w:rPr>
        <w:t>כי</w:t>
      </w:r>
      <w:r w:rsidRPr="006574D0">
        <w:rPr>
          <w:sz w:val="24"/>
          <w:szCs w:val="24"/>
          <w:rtl/>
        </w:rPr>
        <w:t xml:space="preserve"> </w:t>
      </w:r>
      <w:r w:rsidRPr="006574D0">
        <w:rPr>
          <w:rFonts w:hint="eastAsia"/>
          <w:sz w:val="24"/>
          <w:szCs w:val="24"/>
          <w:rtl/>
        </w:rPr>
        <w:t>ה</w:t>
      </w:r>
      <w:r w:rsidRPr="006574D0">
        <w:rPr>
          <w:sz w:val="24"/>
          <w:szCs w:val="24"/>
          <w:rtl/>
        </w:rPr>
        <w:t xml:space="preserve">ינו </w:t>
      </w:r>
      <w:r w:rsidRPr="006574D0">
        <w:rPr>
          <w:rFonts w:hint="eastAsia"/>
          <w:sz w:val="24"/>
          <w:szCs w:val="24"/>
          <w:rtl/>
        </w:rPr>
        <w:t>הבעלים</w:t>
      </w:r>
      <w:r w:rsidRPr="006574D0">
        <w:rPr>
          <w:sz w:val="24"/>
          <w:szCs w:val="24"/>
          <w:rtl/>
        </w:rPr>
        <w:t xml:space="preserve"> של ה</w:t>
      </w:r>
      <w:r w:rsidRPr="006574D0">
        <w:rPr>
          <w:rFonts w:hint="eastAsia"/>
          <w:sz w:val="24"/>
          <w:szCs w:val="24"/>
          <w:rtl/>
        </w:rPr>
        <w:t>דירה</w:t>
      </w:r>
      <w:r w:rsidRPr="006574D0">
        <w:rPr>
          <w:sz w:val="24"/>
          <w:szCs w:val="24"/>
          <w:rtl/>
        </w:rPr>
        <w:t xml:space="preserve"> כמתואר במבוא ל</w:t>
      </w:r>
      <w:r w:rsidRPr="006574D0">
        <w:rPr>
          <w:rFonts w:hint="eastAsia"/>
          <w:sz w:val="24"/>
          <w:szCs w:val="24"/>
          <w:rtl/>
        </w:rPr>
        <w:t>הסכם</w:t>
      </w:r>
      <w:r w:rsidRPr="006574D0">
        <w:rPr>
          <w:sz w:val="24"/>
          <w:szCs w:val="24"/>
          <w:rtl/>
        </w:rPr>
        <w:t xml:space="preserve"> זה</w:t>
      </w:r>
      <w:r w:rsidR="00B12DCB" w:rsidRPr="006574D0">
        <w:rPr>
          <w:sz w:val="24"/>
          <w:szCs w:val="24"/>
          <w:rtl/>
        </w:rPr>
        <w:t xml:space="preserve"> </w:t>
      </w:r>
      <w:r w:rsidRPr="006574D0">
        <w:rPr>
          <w:sz w:val="24"/>
          <w:szCs w:val="24"/>
          <w:rtl/>
        </w:rPr>
        <w:t>וכי</w:t>
      </w:r>
      <w:r w:rsidR="001364E4" w:rsidRPr="006574D0">
        <w:rPr>
          <w:sz w:val="24"/>
          <w:szCs w:val="24"/>
          <w:rtl/>
        </w:rPr>
        <w:t xml:space="preserve"> במעמד חתימת הסכם זה</w:t>
      </w:r>
      <w:r w:rsidRPr="006574D0">
        <w:rPr>
          <w:sz w:val="24"/>
          <w:szCs w:val="24"/>
          <w:rtl/>
        </w:rPr>
        <w:t xml:space="preserve"> ה</w:t>
      </w:r>
      <w:r w:rsidRPr="006574D0">
        <w:rPr>
          <w:rFonts w:hint="eastAsia"/>
          <w:sz w:val="24"/>
          <w:szCs w:val="24"/>
          <w:rtl/>
        </w:rPr>
        <w:t>דירה</w:t>
      </w:r>
      <w:r w:rsidRPr="006574D0">
        <w:rPr>
          <w:sz w:val="24"/>
          <w:szCs w:val="24"/>
          <w:rtl/>
        </w:rPr>
        <w:t xml:space="preserve"> </w:t>
      </w:r>
      <w:r w:rsidRPr="006574D0">
        <w:rPr>
          <w:rFonts w:hint="eastAsia"/>
          <w:sz w:val="24"/>
          <w:szCs w:val="24"/>
          <w:rtl/>
        </w:rPr>
        <w:t>נקייה</w:t>
      </w:r>
      <w:r w:rsidRPr="006574D0">
        <w:rPr>
          <w:sz w:val="24"/>
          <w:szCs w:val="24"/>
          <w:rtl/>
        </w:rPr>
        <w:t xml:space="preserve"> </w:t>
      </w:r>
      <w:r w:rsidRPr="006574D0">
        <w:rPr>
          <w:rFonts w:hint="eastAsia"/>
          <w:sz w:val="24"/>
          <w:szCs w:val="24"/>
          <w:rtl/>
        </w:rPr>
        <w:t>ו</w:t>
      </w:r>
      <w:r w:rsidRPr="006574D0">
        <w:rPr>
          <w:sz w:val="24"/>
          <w:szCs w:val="24"/>
          <w:rtl/>
        </w:rPr>
        <w:t>חופשי</w:t>
      </w:r>
      <w:r w:rsidRPr="006574D0">
        <w:rPr>
          <w:rFonts w:hint="eastAsia"/>
          <w:sz w:val="24"/>
          <w:szCs w:val="24"/>
          <w:rtl/>
        </w:rPr>
        <w:t>ה</w:t>
      </w:r>
      <w:r w:rsidR="001F2105" w:rsidRPr="006574D0">
        <w:rPr>
          <w:sz w:val="24"/>
          <w:szCs w:val="24"/>
          <w:rtl/>
        </w:rPr>
        <w:t>,</w:t>
      </w:r>
      <w:r w:rsidRPr="006574D0">
        <w:rPr>
          <w:sz w:val="24"/>
          <w:szCs w:val="24"/>
          <w:rtl/>
        </w:rPr>
        <w:t xml:space="preserve"> למעט </w:t>
      </w:r>
      <w:r w:rsidR="006574D0" w:rsidRPr="006574D0">
        <w:rPr>
          <w:rFonts w:hint="eastAsia"/>
          <w:sz w:val="24"/>
          <w:szCs w:val="24"/>
          <w:rtl/>
        </w:rPr>
        <w:t>השכירות</w:t>
      </w:r>
      <w:r w:rsidR="006574D0" w:rsidRPr="006574D0">
        <w:rPr>
          <w:sz w:val="24"/>
          <w:szCs w:val="24"/>
          <w:rtl/>
        </w:rPr>
        <w:t xml:space="preserve"> </w:t>
      </w:r>
      <w:r w:rsidR="006574D0" w:rsidRPr="006574D0">
        <w:rPr>
          <w:rFonts w:hint="eastAsia"/>
          <w:sz w:val="24"/>
          <w:szCs w:val="24"/>
          <w:rtl/>
        </w:rPr>
        <w:t>ו</w:t>
      </w:r>
      <w:r w:rsidR="00386FF3" w:rsidRPr="006574D0">
        <w:rPr>
          <w:rFonts w:hint="eastAsia"/>
          <w:sz w:val="24"/>
          <w:szCs w:val="24"/>
          <w:rtl/>
        </w:rPr>
        <w:t>המשכנתא</w:t>
      </w:r>
      <w:r w:rsidR="0018532D" w:rsidRPr="006574D0">
        <w:rPr>
          <w:sz w:val="24"/>
          <w:szCs w:val="24"/>
          <w:rtl/>
        </w:rPr>
        <w:t>,</w:t>
      </w:r>
      <w:r w:rsidR="00DE7479" w:rsidRPr="006574D0">
        <w:rPr>
          <w:sz w:val="24"/>
          <w:szCs w:val="24"/>
          <w:rtl/>
        </w:rPr>
        <w:t xml:space="preserve"> וכי ה</w:t>
      </w:r>
      <w:r w:rsidR="00DE7479" w:rsidRPr="006574D0">
        <w:rPr>
          <w:rFonts w:hint="eastAsia"/>
          <w:sz w:val="24"/>
          <w:szCs w:val="24"/>
          <w:rtl/>
        </w:rPr>
        <w:t>וא</w:t>
      </w:r>
      <w:r w:rsidR="00DE7479" w:rsidRPr="006574D0">
        <w:rPr>
          <w:sz w:val="24"/>
          <w:szCs w:val="24"/>
          <w:rtl/>
        </w:rPr>
        <w:t xml:space="preserve"> רשאי ומוסמ</w:t>
      </w:r>
      <w:r w:rsidR="00DE7479" w:rsidRPr="006574D0">
        <w:rPr>
          <w:rFonts w:hint="eastAsia"/>
          <w:sz w:val="24"/>
          <w:szCs w:val="24"/>
          <w:rtl/>
        </w:rPr>
        <w:t>ך</w:t>
      </w:r>
      <w:r w:rsidR="00DE7479" w:rsidRPr="006574D0">
        <w:rPr>
          <w:sz w:val="24"/>
          <w:szCs w:val="24"/>
          <w:rtl/>
        </w:rPr>
        <w:t xml:space="preserve"> להתקשר ולהתחייב כמפורט </w:t>
      </w:r>
      <w:r w:rsidR="00DE7479" w:rsidRPr="006574D0">
        <w:rPr>
          <w:rFonts w:hint="eastAsia"/>
          <w:sz w:val="24"/>
          <w:szCs w:val="24"/>
          <w:rtl/>
        </w:rPr>
        <w:t>בהסכם</w:t>
      </w:r>
      <w:r w:rsidR="00DE7479" w:rsidRPr="006574D0">
        <w:rPr>
          <w:sz w:val="24"/>
          <w:szCs w:val="24"/>
          <w:rtl/>
        </w:rPr>
        <w:t xml:space="preserve"> זה וכי </w:t>
      </w:r>
      <w:r w:rsidR="001364E4" w:rsidRPr="006574D0">
        <w:rPr>
          <w:rFonts w:hint="eastAsia"/>
          <w:sz w:val="24"/>
          <w:szCs w:val="24"/>
          <w:rtl/>
        </w:rPr>
        <w:t>למיטב</w:t>
      </w:r>
      <w:r w:rsidR="001364E4" w:rsidRPr="006574D0">
        <w:rPr>
          <w:sz w:val="24"/>
          <w:szCs w:val="24"/>
          <w:rtl/>
        </w:rPr>
        <w:t xml:space="preserve"> ידיעתו </w:t>
      </w:r>
      <w:r w:rsidR="00DE7479" w:rsidRPr="006574D0">
        <w:rPr>
          <w:sz w:val="24"/>
          <w:szCs w:val="24"/>
          <w:rtl/>
        </w:rPr>
        <w:t>לא קיימת כל מניעה על פי דין ו/או חוזה ו/או התחייבות מכל סוג שהוא ו/או מניעה אחרת לקיום כל חיובי</w:t>
      </w:r>
      <w:r w:rsidR="00DE7479" w:rsidRPr="006574D0">
        <w:rPr>
          <w:rFonts w:hint="eastAsia"/>
          <w:sz w:val="24"/>
          <w:szCs w:val="24"/>
          <w:rtl/>
        </w:rPr>
        <w:t>ו</w:t>
      </w:r>
      <w:r w:rsidR="00DE7479" w:rsidRPr="006574D0">
        <w:rPr>
          <w:sz w:val="24"/>
          <w:szCs w:val="24"/>
          <w:rtl/>
        </w:rPr>
        <w:t xml:space="preserve"> לפי </w:t>
      </w:r>
      <w:r w:rsidR="00DE7479" w:rsidRPr="006574D0">
        <w:rPr>
          <w:rFonts w:hint="eastAsia"/>
          <w:sz w:val="24"/>
          <w:szCs w:val="24"/>
          <w:rtl/>
        </w:rPr>
        <w:t>חוזה</w:t>
      </w:r>
      <w:r w:rsidR="00DE7479" w:rsidRPr="006574D0">
        <w:rPr>
          <w:sz w:val="24"/>
          <w:szCs w:val="24"/>
          <w:rtl/>
        </w:rPr>
        <w:t xml:space="preserve"> זה</w:t>
      </w:r>
      <w:r w:rsidRPr="006574D0">
        <w:rPr>
          <w:sz w:val="24"/>
          <w:szCs w:val="24"/>
          <w:rtl/>
        </w:rPr>
        <w:t>.</w:t>
      </w:r>
      <w:r w:rsidR="00686964">
        <w:rPr>
          <w:rFonts w:hint="cs"/>
          <w:sz w:val="24"/>
          <w:szCs w:val="24"/>
          <w:rtl/>
        </w:rPr>
        <w:t xml:space="preserve"> המוכר מצהיר ומאשר כי נכון למועד חתימת הסכם זה, הוא יידע את השוכרת על מכירת הדירה לרוכש.</w:t>
      </w:r>
    </w:p>
    <w:p w14:paraId="01674FBA" w14:textId="210957FB" w:rsidR="00ED55F4" w:rsidRPr="006574D0" w:rsidRDefault="00ED55F4" w:rsidP="008A4B5E">
      <w:pPr>
        <w:widowControl/>
        <w:numPr>
          <w:ilvl w:val="1"/>
          <w:numId w:val="14"/>
        </w:numPr>
        <w:tabs>
          <w:tab w:val="clear" w:pos="927"/>
        </w:tabs>
        <w:bidi/>
        <w:snapToGrid w:val="0"/>
        <w:spacing w:line="360" w:lineRule="auto"/>
        <w:ind w:left="1089" w:hanging="567"/>
        <w:jc w:val="both"/>
        <w:rPr>
          <w:snapToGrid/>
          <w:sz w:val="24"/>
          <w:szCs w:val="24"/>
        </w:rPr>
      </w:pPr>
      <w:r w:rsidRPr="006574D0">
        <w:rPr>
          <w:sz w:val="24"/>
          <w:szCs w:val="24"/>
          <w:rtl/>
        </w:rPr>
        <w:t>כי הדירה תישאר נקייה וחופשיה, עד להעברת הזכויות בדירה לרוכש כמפורט להלן</w:t>
      </w:r>
      <w:r w:rsidR="006574D0" w:rsidRPr="006574D0">
        <w:rPr>
          <w:sz w:val="24"/>
          <w:szCs w:val="24"/>
          <w:rtl/>
        </w:rPr>
        <w:t xml:space="preserve"> (למעט ביחס לשכירות)</w:t>
      </w:r>
      <w:r w:rsidRPr="006574D0">
        <w:rPr>
          <w:sz w:val="24"/>
          <w:szCs w:val="24"/>
          <w:rtl/>
        </w:rPr>
        <w:t xml:space="preserve">. למען הסר ספק מובהר בזאת כי התחייבותו האמורה של המוכר אינה מתייחסת לשעבודים ו/או למשכנתאות ו/או לעיקולים ו/או לזכויות צד ג', שיוטלו לבקשת הרוכש או בעטיו. </w:t>
      </w:r>
    </w:p>
    <w:p w14:paraId="4E0B57AC" w14:textId="3D19653F" w:rsidR="0018532D" w:rsidRPr="006D4DDC" w:rsidRDefault="0018532D" w:rsidP="008A4B5E">
      <w:pPr>
        <w:widowControl/>
        <w:numPr>
          <w:ilvl w:val="1"/>
          <w:numId w:val="14"/>
        </w:numPr>
        <w:tabs>
          <w:tab w:val="clear" w:pos="927"/>
        </w:tabs>
        <w:bidi/>
        <w:snapToGrid w:val="0"/>
        <w:spacing w:line="360" w:lineRule="auto"/>
        <w:ind w:left="1089" w:hanging="567"/>
        <w:jc w:val="both"/>
        <w:rPr>
          <w:snapToGrid/>
          <w:sz w:val="24"/>
          <w:szCs w:val="24"/>
        </w:rPr>
      </w:pPr>
      <w:r w:rsidRPr="006574D0">
        <w:rPr>
          <w:szCs w:val="24"/>
          <w:rtl/>
        </w:rPr>
        <w:t xml:space="preserve">כי לא יעשה כל דיספוזיציה לגבי </w:t>
      </w:r>
      <w:r w:rsidRPr="006574D0">
        <w:rPr>
          <w:rFonts w:hint="eastAsia"/>
          <w:szCs w:val="24"/>
          <w:rtl/>
        </w:rPr>
        <w:t>הדירה</w:t>
      </w:r>
      <w:r w:rsidRPr="006574D0">
        <w:rPr>
          <w:szCs w:val="24"/>
          <w:rtl/>
        </w:rPr>
        <w:t xml:space="preserve"> </w:t>
      </w:r>
      <w:r w:rsidR="001364E4" w:rsidRPr="006574D0">
        <w:rPr>
          <w:rFonts w:hint="eastAsia"/>
          <w:szCs w:val="24"/>
          <w:rtl/>
        </w:rPr>
        <w:t>בניגוד</w:t>
      </w:r>
      <w:r w:rsidR="001364E4" w:rsidRPr="006574D0">
        <w:rPr>
          <w:szCs w:val="24"/>
          <w:rtl/>
        </w:rPr>
        <w:t xml:space="preserve"> להוראות הסכם זה </w:t>
      </w:r>
      <w:r w:rsidRPr="006574D0">
        <w:rPr>
          <w:rFonts w:hint="eastAsia"/>
          <w:szCs w:val="24"/>
          <w:rtl/>
        </w:rPr>
        <w:t>ולא</w:t>
      </w:r>
      <w:r w:rsidRPr="006574D0">
        <w:rPr>
          <w:szCs w:val="24"/>
          <w:rtl/>
        </w:rPr>
        <w:t xml:space="preserve"> </w:t>
      </w:r>
      <w:r w:rsidRPr="002B67FB">
        <w:rPr>
          <w:szCs w:val="24"/>
          <w:rtl/>
        </w:rPr>
        <w:t xml:space="preserve">ישעבד ו/או ימשכן את </w:t>
      </w:r>
      <w:r w:rsidR="00710283" w:rsidRPr="002B67FB">
        <w:rPr>
          <w:rFonts w:hint="cs"/>
          <w:szCs w:val="24"/>
          <w:rtl/>
        </w:rPr>
        <w:t>הדירה</w:t>
      </w:r>
      <w:r w:rsidRPr="002B67FB">
        <w:rPr>
          <w:szCs w:val="24"/>
          <w:rtl/>
        </w:rPr>
        <w:t xml:space="preserve"> לאחר חתימת הסכם</w:t>
      </w:r>
      <w:r w:rsidRPr="00E1674E">
        <w:rPr>
          <w:szCs w:val="24"/>
          <w:rtl/>
        </w:rPr>
        <w:t xml:space="preserve"> זה ויסיר כל עיקול</w:t>
      </w:r>
      <w:r w:rsidRPr="006574D0">
        <w:rPr>
          <w:szCs w:val="24"/>
          <w:rtl/>
        </w:rPr>
        <w:t xml:space="preserve"> אם </w:t>
      </w:r>
      <w:r w:rsidR="001364E4" w:rsidRPr="006574D0">
        <w:rPr>
          <w:rFonts w:hint="eastAsia"/>
          <w:szCs w:val="24"/>
          <w:rtl/>
        </w:rPr>
        <w:t>י</w:t>
      </w:r>
      <w:r w:rsidRPr="006574D0">
        <w:rPr>
          <w:szCs w:val="24"/>
          <w:rtl/>
        </w:rPr>
        <w:t>וטל, תוך 7 יום מיום הטלת</w:t>
      </w:r>
      <w:r w:rsidR="001364E4" w:rsidRPr="006574D0">
        <w:rPr>
          <w:rFonts w:hint="eastAsia"/>
          <w:szCs w:val="24"/>
          <w:rtl/>
        </w:rPr>
        <w:t>ו</w:t>
      </w:r>
      <w:r w:rsidR="001364E4" w:rsidRPr="006574D0">
        <w:rPr>
          <w:szCs w:val="24"/>
          <w:rtl/>
        </w:rPr>
        <w:t xml:space="preserve">, אלא אם הוטל </w:t>
      </w:r>
      <w:r w:rsidR="001364E4" w:rsidRPr="006574D0">
        <w:rPr>
          <w:rFonts w:hint="eastAsia"/>
          <w:szCs w:val="24"/>
          <w:rtl/>
        </w:rPr>
        <w:t>בעטיית</w:t>
      </w:r>
      <w:r w:rsidR="001364E4" w:rsidRPr="006574D0">
        <w:rPr>
          <w:szCs w:val="24"/>
          <w:rtl/>
        </w:rPr>
        <w:t xml:space="preserve"> הרוכש</w:t>
      </w:r>
      <w:r w:rsidRPr="006574D0">
        <w:rPr>
          <w:szCs w:val="24"/>
          <w:rtl/>
        </w:rPr>
        <w:t xml:space="preserve">. </w:t>
      </w:r>
      <w:r w:rsidR="00E1674E">
        <w:rPr>
          <w:rFonts w:hint="cs"/>
          <w:snapToGrid/>
          <w:sz w:val="24"/>
          <w:szCs w:val="24"/>
          <w:rtl/>
        </w:rPr>
        <w:t xml:space="preserve"> </w:t>
      </w:r>
      <w:r w:rsidR="00E1674E" w:rsidRPr="00E1674E">
        <w:rPr>
          <w:szCs w:val="24"/>
          <w:rtl/>
        </w:rPr>
        <w:t xml:space="preserve">הוטלה זכות מגבילה ו/או זכויות צד ג' על זכויות המוכר </w:t>
      </w:r>
      <w:r w:rsidR="00E1674E" w:rsidRPr="00E1674E">
        <w:rPr>
          <w:rFonts w:hint="cs"/>
          <w:szCs w:val="24"/>
          <w:rtl/>
        </w:rPr>
        <w:t>בדירה</w:t>
      </w:r>
      <w:r w:rsidR="00E1674E" w:rsidRPr="00E1674E">
        <w:rPr>
          <w:szCs w:val="24"/>
          <w:rtl/>
        </w:rPr>
        <w:t xml:space="preserve"> לאחר חתימת ההסכם, ידחו בהתאמה כל חיובי הרוכש עד חלוף 14 ימי עסקים מהמצאת אסמכתא בכתב על הסרת הזכות המגבילה כאמור וזאת מבלי לגרוע מיתר הוראות הסכם זה</w:t>
      </w:r>
      <w:r w:rsidR="00905AF0">
        <w:rPr>
          <w:rFonts w:hint="cs"/>
          <w:szCs w:val="24"/>
          <w:rtl/>
        </w:rPr>
        <w:t>.</w:t>
      </w:r>
      <w:r w:rsidR="00E1674E">
        <w:rPr>
          <w:rFonts w:hint="cs"/>
          <w:szCs w:val="24"/>
          <w:rtl/>
        </w:rPr>
        <w:t xml:space="preserve"> </w:t>
      </w:r>
    </w:p>
    <w:p w14:paraId="05964E73" w14:textId="2AC8AB5A" w:rsidR="00006769" w:rsidRDefault="00634E6D" w:rsidP="006D4DDC">
      <w:pPr>
        <w:widowControl/>
        <w:numPr>
          <w:ilvl w:val="1"/>
          <w:numId w:val="14"/>
        </w:numPr>
        <w:tabs>
          <w:tab w:val="clear" w:pos="927"/>
        </w:tabs>
        <w:bidi/>
        <w:snapToGrid w:val="0"/>
        <w:spacing w:line="360" w:lineRule="auto"/>
        <w:ind w:left="1089" w:hanging="567"/>
        <w:jc w:val="both"/>
        <w:rPr>
          <w:snapToGrid/>
          <w:sz w:val="24"/>
          <w:szCs w:val="24"/>
        </w:rPr>
      </w:pPr>
      <w:r w:rsidRPr="006D4DDC">
        <w:rPr>
          <w:szCs w:val="24"/>
          <w:rtl/>
        </w:rPr>
        <w:t xml:space="preserve">כי הוא ו/או מי מטעמו </w:t>
      </w:r>
      <w:r w:rsidR="0079455E" w:rsidRPr="006D4DDC">
        <w:rPr>
          <w:szCs w:val="24"/>
          <w:rtl/>
        </w:rPr>
        <w:t>לא ביצע כל חריגת בניה ו/או שימוש חורג בדירה ו</w:t>
      </w:r>
      <w:r w:rsidR="00FD4BE5" w:rsidRPr="006D4DDC">
        <w:rPr>
          <w:rFonts w:hint="cs"/>
          <w:szCs w:val="24"/>
          <w:rtl/>
        </w:rPr>
        <w:t xml:space="preserve">למיטב ידיעתו, </w:t>
      </w:r>
      <w:r w:rsidR="0079455E" w:rsidRPr="006D4DDC">
        <w:rPr>
          <w:szCs w:val="24"/>
          <w:rtl/>
        </w:rPr>
        <w:t>לא ננקטו כל הליכים מצד רשויות התכנון והבניה או רשות המקומית בגין הדירה או הבנייה בה וכי לא קיבל כל קנס ו/או דרישה ו/או כתב אישום בגין בנייה בלתי חוקית בדירה. כמו כן, המוכר מצהיר כי לא נעשה</w:t>
      </w:r>
      <w:r w:rsidR="00FD4BE5" w:rsidRPr="006D4DDC">
        <w:rPr>
          <w:szCs w:val="24"/>
          <w:rtl/>
        </w:rPr>
        <w:t xml:space="preserve"> על ידו</w:t>
      </w:r>
      <w:r w:rsidR="0079455E" w:rsidRPr="006D4DDC">
        <w:rPr>
          <w:szCs w:val="24"/>
          <w:rtl/>
        </w:rPr>
        <w:t xml:space="preserve"> ב</w:t>
      </w:r>
      <w:r w:rsidR="00FD4BE5" w:rsidRPr="006D4DDC">
        <w:rPr>
          <w:rFonts w:hint="eastAsia"/>
          <w:szCs w:val="24"/>
          <w:rtl/>
        </w:rPr>
        <w:t>דירה</w:t>
      </w:r>
      <w:r w:rsidR="0079455E" w:rsidRPr="006D4DDC">
        <w:rPr>
          <w:szCs w:val="24"/>
          <w:rtl/>
        </w:rPr>
        <w:t xml:space="preserve"> כל שינוי ו/או תוספת ו/או בניה ו/או כל פעולה אחרת, ללא</w:t>
      </w:r>
      <w:r w:rsidR="00686964" w:rsidRPr="006D4DDC">
        <w:rPr>
          <w:rFonts w:hint="cs"/>
          <w:szCs w:val="24"/>
          <w:rtl/>
        </w:rPr>
        <w:t xml:space="preserve"> היתר. ככל שי</w:t>
      </w:r>
      <w:r w:rsidR="00F74BC2" w:rsidRPr="006D4DDC">
        <w:rPr>
          <w:rFonts w:hint="cs"/>
          <w:szCs w:val="24"/>
          <w:rtl/>
        </w:rPr>
        <w:t>ת</w:t>
      </w:r>
      <w:r w:rsidR="00686964" w:rsidRPr="006D4DDC">
        <w:rPr>
          <w:rFonts w:hint="cs"/>
          <w:szCs w:val="24"/>
          <w:rtl/>
        </w:rPr>
        <w:t>ברר שבדירה קיימת חריגת בניה שאינה מאפשרת העברת הזכויות בדירה על שם הרוכש, מתחייב המוכר כי יסיר אותה לאלתר על חשבונו ובאחריותו.</w:t>
      </w:r>
      <w:r w:rsidR="0079455E" w:rsidRPr="006D4DDC">
        <w:rPr>
          <w:szCs w:val="24"/>
          <w:rtl/>
        </w:rPr>
        <w:t xml:space="preserve"> </w:t>
      </w:r>
    </w:p>
    <w:p w14:paraId="724C57C2" w14:textId="088F0468" w:rsidR="00710283" w:rsidRDefault="00710283" w:rsidP="001D7A66">
      <w:pPr>
        <w:numPr>
          <w:ilvl w:val="1"/>
          <w:numId w:val="14"/>
        </w:numPr>
        <w:bidi/>
        <w:spacing w:line="360" w:lineRule="auto"/>
        <w:jc w:val="both"/>
        <w:rPr>
          <w:sz w:val="24"/>
          <w:szCs w:val="24"/>
        </w:rPr>
      </w:pPr>
      <w:r w:rsidRPr="006D4DDC">
        <w:rPr>
          <w:sz w:val="24"/>
          <w:szCs w:val="24"/>
          <w:rtl/>
        </w:rPr>
        <w:t xml:space="preserve">כי לא ידוע </w:t>
      </w:r>
      <w:r w:rsidRPr="006D4DDC">
        <w:rPr>
          <w:rFonts w:hint="eastAsia"/>
          <w:sz w:val="24"/>
          <w:szCs w:val="24"/>
          <w:rtl/>
        </w:rPr>
        <w:t>לו</w:t>
      </w:r>
      <w:r w:rsidRPr="006D4DDC">
        <w:rPr>
          <w:sz w:val="24"/>
          <w:szCs w:val="24"/>
          <w:rtl/>
        </w:rPr>
        <w:t xml:space="preserve"> על פגם נסתר </w:t>
      </w:r>
      <w:r w:rsidRPr="006D4DDC">
        <w:rPr>
          <w:rFonts w:hint="eastAsia"/>
          <w:sz w:val="24"/>
          <w:szCs w:val="24"/>
          <w:rtl/>
        </w:rPr>
        <w:t>בדירה</w:t>
      </w:r>
      <w:r w:rsidRPr="006D4DDC">
        <w:rPr>
          <w:sz w:val="24"/>
          <w:szCs w:val="24"/>
          <w:rtl/>
        </w:rPr>
        <w:t xml:space="preserve"> וכי</w:t>
      </w:r>
      <w:r w:rsidRPr="00F80BEC">
        <w:rPr>
          <w:sz w:val="24"/>
          <w:szCs w:val="24"/>
          <w:rtl/>
        </w:rPr>
        <w:t>, למיטב ידיעת</w:t>
      </w:r>
      <w:r w:rsidRPr="00F80BEC">
        <w:rPr>
          <w:rFonts w:hint="eastAsia"/>
          <w:sz w:val="24"/>
          <w:szCs w:val="24"/>
          <w:rtl/>
        </w:rPr>
        <w:t>ו</w:t>
      </w:r>
      <w:r w:rsidRPr="00F80BEC">
        <w:rPr>
          <w:sz w:val="24"/>
          <w:szCs w:val="24"/>
          <w:rtl/>
        </w:rPr>
        <w:t xml:space="preserve">, </w:t>
      </w:r>
      <w:r w:rsidR="00FD4BE5" w:rsidRPr="00F80BEC">
        <w:rPr>
          <w:rFonts w:hint="eastAsia"/>
          <w:sz w:val="24"/>
          <w:szCs w:val="24"/>
          <w:rtl/>
        </w:rPr>
        <w:t>נכון</w:t>
      </w:r>
      <w:r w:rsidR="00FD4BE5" w:rsidRPr="00F80BEC">
        <w:rPr>
          <w:sz w:val="24"/>
          <w:szCs w:val="24"/>
          <w:rtl/>
        </w:rPr>
        <w:t xml:space="preserve"> למועד חתימת הסכם זה, </w:t>
      </w:r>
      <w:r w:rsidRPr="00F80BEC">
        <w:rPr>
          <w:sz w:val="24"/>
          <w:szCs w:val="24"/>
          <w:rtl/>
        </w:rPr>
        <w:t xml:space="preserve">כל מתקני ומערכות </w:t>
      </w:r>
      <w:r w:rsidRPr="00F80BEC">
        <w:rPr>
          <w:rFonts w:hint="eastAsia"/>
          <w:sz w:val="24"/>
          <w:szCs w:val="24"/>
          <w:rtl/>
        </w:rPr>
        <w:t>הדירה</w:t>
      </w:r>
      <w:r w:rsidRPr="00F80BEC">
        <w:rPr>
          <w:sz w:val="24"/>
          <w:szCs w:val="24"/>
          <w:rtl/>
        </w:rPr>
        <w:t xml:space="preserve"> לרבות מערכת המים, החשמל, הגז, </w:t>
      </w:r>
      <w:r w:rsidR="00CA7AFA" w:rsidRPr="00F80BEC">
        <w:rPr>
          <w:rFonts w:hint="cs"/>
          <w:sz w:val="24"/>
          <w:szCs w:val="24"/>
          <w:rtl/>
        </w:rPr>
        <w:t xml:space="preserve">המים החמים, </w:t>
      </w:r>
      <w:r w:rsidRPr="0085511A">
        <w:rPr>
          <w:sz w:val="24"/>
          <w:szCs w:val="24"/>
          <w:rtl/>
        </w:rPr>
        <w:t xml:space="preserve">הביוב והמזגנים תקינות </w:t>
      </w:r>
      <w:r w:rsidRPr="00F80BEC">
        <w:rPr>
          <w:sz w:val="24"/>
          <w:szCs w:val="24"/>
          <w:rtl/>
        </w:rPr>
        <w:t>ופועלות</w:t>
      </w:r>
      <w:r w:rsidR="00D127CE" w:rsidRPr="00F80BEC">
        <w:rPr>
          <w:sz w:val="24"/>
          <w:szCs w:val="24"/>
          <w:rtl/>
        </w:rPr>
        <w:t xml:space="preserve">, </w:t>
      </w:r>
      <w:r w:rsidR="00D127CE" w:rsidRPr="00F80BEC">
        <w:rPr>
          <w:rFonts w:hint="eastAsia"/>
          <w:sz w:val="24"/>
          <w:szCs w:val="24"/>
          <w:rtl/>
        </w:rPr>
        <w:t>למעט</w:t>
      </w:r>
      <w:r w:rsidR="00D127CE" w:rsidRPr="00F80BEC">
        <w:rPr>
          <w:sz w:val="24"/>
          <w:szCs w:val="24"/>
          <w:rtl/>
        </w:rPr>
        <w:t xml:space="preserve"> </w:t>
      </w:r>
      <w:r w:rsidR="00D127CE" w:rsidRPr="00F80BEC">
        <w:rPr>
          <w:rFonts w:hint="eastAsia"/>
          <w:sz w:val="24"/>
          <w:szCs w:val="24"/>
          <w:rtl/>
        </w:rPr>
        <w:t>תריס</w:t>
      </w:r>
      <w:r w:rsidR="00D127CE" w:rsidRPr="00F80BEC">
        <w:rPr>
          <w:sz w:val="24"/>
          <w:szCs w:val="24"/>
          <w:rtl/>
        </w:rPr>
        <w:t xml:space="preserve"> </w:t>
      </w:r>
      <w:r w:rsidR="00D127CE" w:rsidRPr="00F80BEC">
        <w:rPr>
          <w:rFonts w:hint="eastAsia"/>
          <w:sz w:val="24"/>
          <w:szCs w:val="24"/>
          <w:rtl/>
        </w:rPr>
        <w:t>באחד</w:t>
      </w:r>
      <w:r w:rsidR="00D127CE" w:rsidRPr="00F80BEC">
        <w:rPr>
          <w:sz w:val="24"/>
          <w:szCs w:val="24"/>
          <w:rtl/>
        </w:rPr>
        <w:t xml:space="preserve"> </w:t>
      </w:r>
      <w:r w:rsidR="00D127CE" w:rsidRPr="00F80BEC">
        <w:rPr>
          <w:rFonts w:hint="eastAsia"/>
          <w:sz w:val="24"/>
          <w:szCs w:val="24"/>
          <w:rtl/>
        </w:rPr>
        <w:t>מחדרי</w:t>
      </w:r>
      <w:r w:rsidR="00D127CE" w:rsidRPr="00F80BEC">
        <w:rPr>
          <w:sz w:val="24"/>
          <w:szCs w:val="24"/>
          <w:rtl/>
        </w:rPr>
        <w:t xml:space="preserve"> </w:t>
      </w:r>
      <w:r w:rsidR="00D127CE" w:rsidRPr="00F80BEC">
        <w:rPr>
          <w:rFonts w:hint="eastAsia"/>
          <w:sz w:val="24"/>
          <w:szCs w:val="24"/>
          <w:rtl/>
        </w:rPr>
        <w:t>השינה</w:t>
      </w:r>
      <w:r w:rsidR="00D127CE" w:rsidRPr="00F80BEC">
        <w:rPr>
          <w:sz w:val="24"/>
          <w:szCs w:val="24"/>
          <w:rtl/>
        </w:rPr>
        <w:t>,</w:t>
      </w:r>
      <w:r w:rsidRPr="00F80BEC">
        <w:rPr>
          <w:sz w:val="24"/>
          <w:szCs w:val="24"/>
          <w:rtl/>
        </w:rPr>
        <w:t xml:space="preserve"> וה</w:t>
      </w:r>
      <w:r w:rsidRPr="00F80BEC">
        <w:rPr>
          <w:rFonts w:hint="eastAsia"/>
          <w:sz w:val="24"/>
          <w:szCs w:val="24"/>
          <w:rtl/>
        </w:rPr>
        <w:t>וא</w:t>
      </w:r>
      <w:r w:rsidRPr="00F80BEC">
        <w:rPr>
          <w:sz w:val="24"/>
          <w:szCs w:val="24"/>
          <w:rtl/>
        </w:rPr>
        <w:t xml:space="preserve"> מתחייב למסור לרוכש את הדירה כאשר כל מערכותי</w:t>
      </w:r>
      <w:r w:rsidRPr="00F80BEC">
        <w:rPr>
          <w:rFonts w:hint="eastAsia"/>
          <w:sz w:val="24"/>
          <w:szCs w:val="24"/>
          <w:rtl/>
        </w:rPr>
        <w:t>ו</w:t>
      </w:r>
      <w:r w:rsidRPr="00F80BEC">
        <w:rPr>
          <w:sz w:val="24"/>
          <w:szCs w:val="24"/>
          <w:rtl/>
        </w:rPr>
        <w:t xml:space="preserve"> תקינות ופועלות</w:t>
      </w:r>
      <w:r w:rsidR="00D127CE" w:rsidRPr="00F80BEC">
        <w:rPr>
          <w:sz w:val="24"/>
          <w:szCs w:val="24"/>
          <w:rtl/>
        </w:rPr>
        <w:t xml:space="preserve">, </w:t>
      </w:r>
      <w:r w:rsidR="00D127CE" w:rsidRPr="00F80BEC">
        <w:rPr>
          <w:rFonts w:hint="eastAsia"/>
          <w:sz w:val="24"/>
          <w:szCs w:val="24"/>
          <w:rtl/>
        </w:rPr>
        <w:t>למעט</w:t>
      </w:r>
      <w:r w:rsidR="00D127CE" w:rsidRPr="00F80BEC">
        <w:rPr>
          <w:sz w:val="24"/>
          <w:szCs w:val="24"/>
          <w:rtl/>
        </w:rPr>
        <w:t xml:space="preserve"> </w:t>
      </w:r>
      <w:r w:rsidR="00D127CE" w:rsidRPr="00F80BEC">
        <w:rPr>
          <w:rFonts w:hint="eastAsia"/>
          <w:sz w:val="24"/>
          <w:szCs w:val="24"/>
          <w:rtl/>
        </w:rPr>
        <w:t>לעניין</w:t>
      </w:r>
      <w:r w:rsidR="00D127CE" w:rsidRPr="00F80BEC">
        <w:rPr>
          <w:sz w:val="24"/>
          <w:szCs w:val="24"/>
          <w:rtl/>
        </w:rPr>
        <w:t xml:space="preserve"> </w:t>
      </w:r>
      <w:r w:rsidR="00D127CE" w:rsidRPr="00F80BEC">
        <w:rPr>
          <w:rFonts w:hint="eastAsia"/>
          <w:sz w:val="24"/>
          <w:szCs w:val="24"/>
          <w:rtl/>
        </w:rPr>
        <w:t>התריס</w:t>
      </w:r>
      <w:r w:rsidR="00D127CE" w:rsidRPr="00F80BEC">
        <w:rPr>
          <w:sz w:val="24"/>
          <w:szCs w:val="24"/>
          <w:rtl/>
        </w:rPr>
        <w:t xml:space="preserve"> </w:t>
      </w:r>
      <w:r w:rsidR="00D127CE" w:rsidRPr="00F80BEC">
        <w:rPr>
          <w:rFonts w:hint="eastAsia"/>
          <w:sz w:val="24"/>
          <w:szCs w:val="24"/>
          <w:rtl/>
        </w:rPr>
        <w:t>כאמור</w:t>
      </w:r>
      <w:r w:rsidRPr="00F80BEC">
        <w:rPr>
          <w:sz w:val="24"/>
          <w:szCs w:val="24"/>
          <w:rtl/>
        </w:rPr>
        <w:t>. המוכר מצהיר כי, למיטב ידיעת</w:t>
      </w:r>
      <w:r w:rsidRPr="00F80BEC">
        <w:rPr>
          <w:rFonts w:hint="eastAsia"/>
          <w:sz w:val="24"/>
          <w:szCs w:val="24"/>
          <w:rtl/>
        </w:rPr>
        <w:t>ו</w:t>
      </w:r>
      <w:r w:rsidRPr="00F80BEC">
        <w:rPr>
          <w:sz w:val="24"/>
          <w:szCs w:val="24"/>
          <w:rtl/>
        </w:rPr>
        <w:t xml:space="preserve">, אין נזילות ו/או בעיית רטיבות </w:t>
      </w:r>
      <w:r w:rsidRPr="00F80BEC">
        <w:rPr>
          <w:rFonts w:hint="eastAsia"/>
          <w:sz w:val="24"/>
          <w:szCs w:val="24"/>
          <w:rtl/>
        </w:rPr>
        <w:t>ו</w:t>
      </w:r>
      <w:r w:rsidRPr="00F80BEC">
        <w:rPr>
          <w:sz w:val="24"/>
          <w:szCs w:val="24"/>
          <w:rtl/>
        </w:rPr>
        <w:t xml:space="preserve">/או איטום בדירה ו/או מהדירה. הדירה נמכרת במצבה </w:t>
      </w:r>
      <w:r w:rsidRPr="00F80BEC">
        <w:rPr>
          <w:sz w:val="24"/>
          <w:szCs w:val="24"/>
        </w:rPr>
        <w:t>AS IS</w:t>
      </w:r>
      <w:r w:rsidRPr="00F80BEC">
        <w:rPr>
          <w:sz w:val="24"/>
          <w:szCs w:val="24"/>
          <w:rtl/>
        </w:rPr>
        <w:t xml:space="preserve"> ובכפוף לנכונות הצהרות המוכר הרוכש מוותר בזאת על כל טענה ו/או דרישה בגין הנ"ל ו/או בגין </w:t>
      </w:r>
      <w:r w:rsidRPr="00F80BEC">
        <w:rPr>
          <w:sz w:val="24"/>
          <w:szCs w:val="24"/>
          <w:rtl/>
        </w:rPr>
        <w:lastRenderedPageBreak/>
        <w:t>פגם ו/או מום גלוי ו/או נסתר בדירה למעט פגם או מום נסתר שהיה ידוע למוכר והוא לא גילה אודותיו לרוכש.</w:t>
      </w:r>
    </w:p>
    <w:p w14:paraId="76FC9FE5" w14:textId="4582EACE" w:rsidR="00710283" w:rsidRDefault="00B70480" w:rsidP="008A4B5E">
      <w:pPr>
        <w:numPr>
          <w:ilvl w:val="1"/>
          <w:numId w:val="14"/>
        </w:numPr>
        <w:bidi/>
        <w:spacing w:line="360" w:lineRule="auto"/>
        <w:jc w:val="both"/>
        <w:rPr>
          <w:szCs w:val="24"/>
        </w:rPr>
      </w:pPr>
      <w:r w:rsidRPr="00F80BEC">
        <w:rPr>
          <w:sz w:val="24"/>
          <w:szCs w:val="24"/>
          <w:rtl/>
        </w:rPr>
        <w:t>ככל שעד למועד</w:t>
      </w:r>
      <w:r w:rsidRPr="00C94524">
        <w:rPr>
          <w:szCs w:val="24"/>
          <w:rtl/>
        </w:rPr>
        <w:t xml:space="preserve"> מסירת החזקה יתגלה פגם ו/או מום בדירה שאינו נובע מבלאי סביר, מתחייב המוכר</w:t>
      </w:r>
      <w:r w:rsidR="00905AF0">
        <w:rPr>
          <w:rFonts w:hint="cs"/>
          <w:szCs w:val="24"/>
          <w:rtl/>
        </w:rPr>
        <w:t xml:space="preserve"> כי הוא יתוקן</w:t>
      </w:r>
      <w:r w:rsidR="00D20DD1">
        <w:rPr>
          <w:rFonts w:hint="cs"/>
          <w:szCs w:val="24"/>
          <w:rtl/>
        </w:rPr>
        <w:t xml:space="preserve"> על ידו או על ידי השוכרת, ככל </w:t>
      </w:r>
      <w:r w:rsidR="00586663">
        <w:rPr>
          <w:rFonts w:hint="cs"/>
          <w:szCs w:val="24"/>
          <w:rtl/>
        </w:rPr>
        <w:t>שמחויבות</w:t>
      </w:r>
      <w:r w:rsidR="00D20DD1">
        <w:rPr>
          <w:rFonts w:hint="cs"/>
          <w:szCs w:val="24"/>
          <w:rtl/>
        </w:rPr>
        <w:t xml:space="preserve"> זו חלה עליה לפי הסכם השכירות.</w:t>
      </w:r>
      <w:r w:rsidR="008A4B5E">
        <w:rPr>
          <w:rFonts w:hint="cs"/>
          <w:szCs w:val="24"/>
          <w:rtl/>
        </w:rPr>
        <w:t xml:space="preserve"> </w:t>
      </w:r>
      <w:r w:rsidR="00710283" w:rsidRPr="00B70480">
        <w:rPr>
          <w:szCs w:val="24"/>
          <w:rtl/>
        </w:rPr>
        <w:t xml:space="preserve">כי </w:t>
      </w:r>
      <w:r w:rsidR="00710283" w:rsidRPr="00B70480">
        <w:rPr>
          <w:rFonts w:hint="cs"/>
          <w:szCs w:val="24"/>
          <w:rtl/>
        </w:rPr>
        <w:t xml:space="preserve">הדירה </w:t>
      </w:r>
      <w:r w:rsidR="00710283" w:rsidRPr="00B70480">
        <w:rPr>
          <w:szCs w:val="24"/>
          <w:rtl/>
        </w:rPr>
        <w:t>מבוטח</w:t>
      </w:r>
      <w:r w:rsidR="00710283" w:rsidRPr="00B70480">
        <w:rPr>
          <w:rFonts w:hint="cs"/>
          <w:szCs w:val="24"/>
          <w:rtl/>
        </w:rPr>
        <w:t>ת</w:t>
      </w:r>
      <w:r w:rsidR="00710283" w:rsidRPr="00B70480">
        <w:rPr>
          <w:szCs w:val="24"/>
          <w:rtl/>
        </w:rPr>
        <w:t xml:space="preserve"> בביטוח מבנה </w:t>
      </w:r>
      <w:r w:rsidR="00710283" w:rsidRPr="006574D0">
        <w:rPr>
          <w:szCs w:val="24"/>
          <w:rtl/>
        </w:rPr>
        <w:t xml:space="preserve">וכי </w:t>
      </w:r>
      <w:r w:rsidR="00710283" w:rsidRPr="006574D0">
        <w:rPr>
          <w:rFonts w:hint="eastAsia"/>
          <w:szCs w:val="24"/>
          <w:rtl/>
        </w:rPr>
        <w:t>תמשיך</w:t>
      </w:r>
      <w:r w:rsidR="00710283" w:rsidRPr="006574D0">
        <w:rPr>
          <w:szCs w:val="24"/>
          <w:rtl/>
        </w:rPr>
        <w:t xml:space="preserve"> להיות מבוטח</w:t>
      </w:r>
      <w:r w:rsidR="00710283" w:rsidRPr="006574D0">
        <w:rPr>
          <w:rFonts w:hint="eastAsia"/>
          <w:szCs w:val="24"/>
          <w:rtl/>
        </w:rPr>
        <w:t>ת</w:t>
      </w:r>
      <w:r w:rsidR="00710283" w:rsidRPr="006574D0">
        <w:rPr>
          <w:szCs w:val="24"/>
          <w:rtl/>
        </w:rPr>
        <w:t xml:space="preserve"> עד למועד מסירת החזקה.</w:t>
      </w:r>
    </w:p>
    <w:p w14:paraId="548F15AB" w14:textId="0A2DC3E4" w:rsidR="00006769" w:rsidRDefault="00710283" w:rsidP="008A4B5E">
      <w:pPr>
        <w:numPr>
          <w:ilvl w:val="1"/>
          <w:numId w:val="14"/>
        </w:numPr>
        <w:bidi/>
        <w:spacing w:line="360" w:lineRule="auto"/>
        <w:jc w:val="both"/>
        <w:rPr>
          <w:szCs w:val="24"/>
        </w:rPr>
      </w:pPr>
      <w:r w:rsidRPr="006574D0">
        <w:rPr>
          <w:szCs w:val="24"/>
          <w:rtl/>
        </w:rPr>
        <w:t>המוכר מתחייב להודיע לרוכש על תשלומים לוועד הבית בגין כל הוצאה חריגה שתכליתה השבחת הבית המשותף בו מצו</w:t>
      </w:r>
      <w:r w:rsidRPr="006574D0">
        <w:rPr>
          <w:rFonts w:hint="eastAsia"/>
          <w:szCs w:val="24"/>
          <w:rtl/>
        </w:rPr>
        <w:t>י</w:t>
      </w:r>
      <w:r w:rsidR="00006769" w:rsidRPr="006574D0">
        <w:rPr>
          <w:rFonts w:hint="eastAsia"/>
          <w:szCs w:val="24"/>
          <w:rtl/>
        </w:rPr>
        <w:t>ה</w:t>
      </w:r>
      <w:r w:rsidRPr="006574D0">
        <w:rPr>
          <w:szCs w:val="24"/>
          <w:rtl/>
        </w:rPr>
        <w:t xml:space="preserve"> הדירה, לרבות ומבלי לגרוע, ביצוע שיפוצים בבית המשותף, אם וככל </w:t>
      </w:r>
      <w:r w:rsidRPr="006574D0">
        <w:rPr>
          <w:rFonts w:hint="eastAsia"/>
          <w:szCs w:val="24"/>
          <w:rtl/>
        </w:rPr>
        <w:t>ש</w:t>
      </w:r>
      <w:r w:rsidRPr="006574D0">
        <w:rPr>
          <w:szCs w:val="24"/>
          <w:rtl/>
        </w:rPr>
        <w:t>יהיו כאלו</w:t>
      </w:r>
      <w:r w:rsidR="00AF05EC" w:rsidRPr="006574D0">
        <w:rPr>
          <w:szCs w:val="24"/>
          <w:rtl/>
        </w:rPr>
        <w:t xml:space="preserve"> החל ממועד חתימת הסכם זה, ככל שתתקבל החלטה </w:t>
      </w:r>
      <w:r w:rsidR="00586663" w:rsidRPr="006574D0">
        <w:rPr>
          <w:rFonts w:hint="cs"/>
          <w:szCs w:val="24"/>
          <w:rtl/>
        </w:rPr>
        <w:t>בווע</w:t>
      </w:r>
      <w:r w:rsidR="00586663" w:rsidRPr="006574D0">
        <w:rPr>
          <w:rFonts w:hint="eastAsia"/>
          <w:szCs w:val="24"/>
          <w:rtl/>
        </w:rPr>
        <w:t>ד</w:t>
      </w:r>
      <w:r w:rsidR="00AF05EC" w:rsidRPr="006574D0">
        <w:rPr>
          <w:szCs w:val="24"/>
          <w:rtl/>
        </w:rPr>
        <w:t xml:space="preserve"> הבית ביחס להוצאה כאמור</w:t>
      </w:r>
      <w:r w:rsidRPr="006574D0">
        <w:rPr>
          <w:szCs w:val="24"/>
          <w:rtl/>
        </w:rPr>
        <w:t>. המוכר מצהיר, כי למיטב ידיעתו, לא התקבלה כל החלטה כאמור ע"י בעלי הדירות בבית המשותף ו/או כל גוף רל</w:t>
      </w:r>
      <w:r w:rsidRPr="006574D0">
        <w:rPr>
          <w:rFonts w:hint="eastAsia"/>
          <w:szCs w:val="24"/>
          <w:rtl/>
        </w:rPr>
        <w:t>וו</w:t>
      </w:r>
      <w:r w:rsidRPr="006574D0">
        <w:rPr>
          <w:szCs w:val="24"/>
          <w:rtl/>
        </w:rPr>
        <w:t xml:space="preserve">נטי אחר עובר לחתימת הסכם זה. ככל ותתקיים </w:t>
      </w:r>
      <w:r w:rsidR="00586663" w:rsidRPr="006574D0">
        <w:rPr>
          <w:rFonts w:hint="cs"/>
          <w:szCs w:val="24"/>
          <w:rtl/>
        </w:rPr>
        <w:t>אס</w:t>
      </w:r>
      <w:r w:rsidR="00586663">
        <w:rPr>
          <w:rFonts w:hint="cs"/>
          <w:szCs w:val="24"/>
          <w:rtl/>
        </w:rPr>
        <w:t>י</w:t>
      </w:r>
      <w:r w:rsidR="00586663" w:rsidRPr="006574D0">
        <w:rPr>
          <w:rFonts w:hint="cs"/>
          <w:szCs w:val="24"/>
          <w:rtl/>
        </w:rPr>
        <w:t>פת</w:t>
      </w:r>
      <w:r w:rsidRPr="006574D0">
        <w:rPr>
          <w:szCs w:val="24"/>
          <w:rtl/>
        </w:rPr>
        <w:t xml:space="preserve"> דיירים, המוכר יודיע על כך לרוכש ויאפשר לרוכש להשתתף באסיפה.</w:t>
      </w:r>
    </w:p>
    <w:p w14:paraId="5F422950" w14:textId="1996BFBF" w:rsidR="00710283" w:rsidRPr="008A4B5E" w:rsidRDefault="00710283" w:rsidP="008A4B5E">
      <w:pPr>
        <w:numPr>
          <w:ilvl w:val="1"/>
          <w:numId w:val="14"/>
        </w:numPr>
        <w:bidi/>
        <w:spacing w:line="360" w:lineRule="auto"/>
        <w:jc w:val="both"/>
        <w:rPr>
          <w:szCs w:val="24"/>
        </w:rPr>
      </w:pPr>
      <w:r w:rsidRPr="008A4B5E">
        <w:rPr>
          <w:szCs w:val="24"/>
          <w:rtl/>
        </w:rPr>
        <w:t>המוכר מצהיר כי אינו פושט רגל ולא הגיש כל בקשה לפשיטת רגל ולא הוגשה כנגדו בקשה לפשיטת רגל. כמו כן, המוכר מצהיר כי הוא אינו בהליכי כינוס ושלא ניתנו כנגדו צו כינוס ו/או צווי פשיטת רגל ו/או מסוג זה. כמו כן המוכר מצהיר כי לא ננקטו כנגדו הליכי הוצאה לפועל בגין זכויותיו בדירה</w:t>
      </w:r>
      <w:r w:rsidR="00AF05EC" w:rsidRPr="008A4B5E">
        <w:rPr>
          <w:szCs w:val="24"/>
          <w:rtl/>
        </w:rPr>
        <w:t>.</w:t>
      </w:r>
      <w:r w:rsidRPr="008A4B5E">
        <w:rPr>
          <w:szCs w:val="24"/>
          <w:rtl/>
        </w:rPr>
        <w:t xml:space="preserve"> תנייה זו הינה תנייה יסודית, שבגינה יהיה זכאי הרוכש לדרוש את ביטולו של החוזה.</w:t>
      </w:r>
    </w:p>
    <w:p w14:paraId="093C73EC" w14:textId="77777777" w:rsidR="00ED55F4" w:rsidRPr="006574D0" w:rsidRDefault="00ED55F4" w:rsidP="008A4B5E">
      <w:pPr>
        <w:pStyle w:val="a7"/>
        <w:spacing w:line="360" w:lineRule="auto"/>
        <w:rPr>
          <w:rFonts w:ascii="David" w:hAnsi="David"/>
          <w:sz w:val="24"/>
          <w:szCs w:val="24"/>
          <w:rtl/>
        </w:rPr>
      </w:pPr>
    </w:p>
    <w:p w14:paraId="6F37D8BB" w14:textId="77777777" w:rsidR="001500C5" w:rsidRPr="00586663" w:rsidRDefault="001500C5" w:rsidP="008A4B5E">
      <w:pPr>
        <w:widowControl/>
        <w:numPr>
          <w:ilvl w:val="12"/>
          <w:numId w:val="0"/>
        </w:numPr>
        <w:bidi/>
        <w:spacing w:line="360" w:lineRule="auto"/>
        <w:ind w:left="947" w:hanging="425"/>
        <w:jc w:val="both"/>
        <w:rPr>
          <w:b/>
          <w:bCs/>
          <w:sz w:val="24"/>
          <w:szCs w:val="24"/>
          <w:rtl/>
        </w:rPr>
      </w:pPr>
      <w:r w:rsidRPr="00586663">
        <w:rPr>
          <w:rFonts w:hint="eastAsia"/>
          <w:b/>
          <w:bCs/>
          <w:sz w:val="24"/>
          <w:szCs w:val="24"/>
          <w:rtl/>
        </w:rPr>
        <w:t>הרוכש</w:t>
      </w:r>
      <w:r w:rsidRPr="00586663">
        <w:rPr>
          <w:b/>
          <w:bCs/>
          <w:sz w:val="24"/>
          <w:szCs w:val="24"/>
          <w:rtl/>
        </w:rPr>
        <w:t xml:space="preserve"> </w:t>
      </w:r>
      <w:r w:rsidRPr="00586663">
        <w:rPr>
          <w:rFonts w:hint="eastAsia"/>
          <w:b/>
          <w:bCs/>
          <w:sz w:val="24"/>
          <w:szCs w:val="24"/>
          <w:rtl/>
        </w:rPr>
        <w:t>מצהיר</w:t>
      </w:r>
      <w:r w:rsidRPr="00586663">
        <w:rPr>
          <w:b/>
          <w:bCs/>
          <w:sz w:val="24"/>
          <w:szCs w:val="24"/>
          <w:rtl/>
        </w:rPr>
        <w:t xml:space="preserve"> </w:t>
      </w:r>
      <w:r w:rsidRPr="00586663">
        <w:rPr>
          <w:rFonts w:hint="eastAsia"/>
          <w:b/>
          <w:bCs/>
          <w:sz w:val="24"/>
          <w:szCs w:val="24"/>
          <w:rtl/>
        </w:rPr>
        <w:t>ומתחייב</w:t>
      </w:r>
      <w:r w:rsidRPr="00586663">
        <w:rPr>
          <w:b/>
          <w:bCs/>
          <w:sz w:val="24"/>
          <w:szCs w:val="24"/>
          <w:rtl/>
        </w:rPr>
        <w:t xml:space="preserve"> </w:t>
      </w:r>
      <w:r w:rsidRPr="00586663">
        <w:rPr>
          <w:rFonts w:hint="eastAsia"/>
          <w:b/>
          <w:bCs/>
          <w:sz w:val="24"/>
          <w:szCs w:val="24"/>
          <w:rtl/>
        </w:rPr>
        <w:t>בזאת</w:t>
      </w:r>
      <w:r w:rsidRPr="00586663">
        <w:rPr>
          <w:b/>
          <w:bCs/>
          <w:sz w:val="24"/>
          <w:szCs w:val="24"/>
          <w:rtl/>
        </w:rPr>
        <w:t xml:space="preserve"> </w:t>
      </w:r>
      <w:r w:rsidRPr="00586663">
        <w:rPr>
          <w:rFonts w:hint="eastAsia"/>
          <w:b/>
          <w:bCs/>
          <w:sz w:val="24"/>
          <w:szCs w:val="24"/>
          <w:rtl/>
        </w:rPr>
        <w:t>כלפי</w:t>
      </w:r>
      <w:r w:rsidRPr="00586663">
        <w:rPr>
          <w:b/>
          <w:bCs/>
          <w:sz w:val="24"/>
          <w:szCs w:val="24"/>
          <w:rtl/>
        </w:rPr>
        <w:t xml:space="preserve"> </w:t>
      </w:r>
      <w:r w:rsidRPr="00586663">
        <w:rPr>
          <w:rFonts w:hint="eastAsia"/>
          <w:b/>
          <w:bCs/>
          <w:sz w:val="24"/>
          <w:szCs w:val="24"/>
          <w:rtl/>
        </w:rPr>
        <w:t>המוכר</w:t>
      </w:r>
      <w:r w:rsidRPr="00586663">
        <w:rPr>
          <w:b/>
          <w:bCs/>
          <w:sz w:val="24"/>
          <w:szCs w:val="24"/>
          <w:rtl/>
        </w:rPr>
        <w:t xml:space="preserve">, </w:t>
      </w:r>
      <w:r w:rsidRPr="00586663">
        <w:rPr>
          <w:rFonts w:hint="eastAsia"/>
          <w:b/>
          <w:bCs/>
          <w:sz w:val="24"/>
          <w:szCs w:val="24"/>
          <w:rtl/>
        </w:rPr>
        <w:t>כדלקמן</w:t>
      </w:r>
      <w:r w:rsidRPr="00586663">
        <w:rPr>
          <w:b/>
          <w:bCs/>
          <w:sz w:val="24"/>
          <w:szCs w:val="24"/>
          <w:rtl/>
        </w:rPr>
        <w:t>:</w:t>
      </w:r>
    </w:p>
    <w:p w14:paraId="45841295" w14:textId="7FA1EE6E" w:rsidR="00BF6739" w:rsidRPr="006574D0" w:rsidRDefault="00BF6739" w:rsidP="008A4B5E">
      <w:pPr>
        <w:widowControl/>
        <w:numPr>
          <w:ilvl w:val="1"/>
          <w:numId w:val="14"/>
        </w:numPr>
        <w:tabs>
          <w:tab w:val="clear" w:pos="927"/>
          <w:tab w:val="num" w:pos="1089"/>
        </w:tabs>
        <w:bidi/>
        <w:spacing w:line="360" w:lineRule="auto"/>
        <w:ind w:left="1089" w:hanging="567"/>
        <w:jc w:val="both"/>
        <w:rPr>
          <w:sz w:val="24"/>
          <w:szCs w:val="24"/>
        </w:rPr>
      </w:pPr>
      <w:r w:rsidRPr="00686964">
        <w:rPr>
          <w:sz w:val="24"/>
          <w:szCs w:val="24"/>
          <w:rtl/>
        </w:rPr>
        <w:t>כי</w:t>
      </w:r>
      <w:r w:rsidR="00AF05EC" w:rsidRPr="00686964">
        <w:rPr>
          <w:sz w:val="24"/>
          <w:szCs w:val="24"/>
          <w:rtl/>
        </w:rPr>
        <w:t xml:space="preserve"> </w:t>
      </w:r>
      <w:r w:rsidR="00686964" w:rsidRPr="00DB2818">
        <w:rPr>
          <w:rFonts w:hint="eastAsia"/>
          <w:sz w:val="24"/>
          <w:szCs w:val="24"/>
          <w:rtl/>
        </w:rPr>
        <w:t>ראה</w:t>
      </w:r>
      <w:r w:rsidR="00686964" w:rsidRPr="00DB2818">
        <w:rPr>
          <w:sz w:val="24"/>
          <w:szCs w:val="24"/>
          <w:rtl/>
        </w:rPr>
        <w:t xml:space="preserve">, </w:t>
      </w:r>
      <w:r w:rsidR="00686964" w:rsidRPr="00DB2818">
        <w:rPr>
          <w:rFonts w:hint="eastAsia"/>
          <w:sz w:val="24"/>
          <w:szCs w:val="24"/>
          <w:rtl/>
        </w:rPr>
        <w:t>בדק</w:t>
      </w:r>
      <w:r w:rsidR="00686964" w:rsidRPr="00DB2818">
        <w:rPr>
          <w:sz w:val="24"/>
          <w:szCs w:val="24"/>
          <w:rtl/>
        </w:rPr>
        <w:t xml:space="preserve"> </w:t>
      </w:r>
      <w:r w:rsidR="00686964" w:rsidRPr="00DB2818">
        <w:rPr>
          <w:rFonts w:hint="eastAsia"/>
          <w:sz w:val="24"/>
          <w:szCs w:val="24"/>
          <w:rtl/>
        </w:rPr>
        <w:t>ובחן</w:t>
      </w:r>
      <w:r w:rsidRPr="00686964">
        <w:rPr>
          <w:sz w:val="24"/>
          <w:szCs w:val="24"/>
          <w:rtl/>
        </w:rPr>
        <w:t xml:space="preserve"> את ה</w:t>
      </w:r>
      <w:r w:rsidRPr="00686964">
        <w:rPr>
          <w:rFonts w:hint="eastAsia"/>
          <w:sz w:val="24"/>
          <w:szCs w:val="24"/>
          <w:rtl/>
        </w:rPr>
        <w:t>דירה</w:t>
      </w:r>
      <w:r w:rsidRPr="00686964">
        <w:rPr>
          <w:sz w:val="24"/>
          <w:szCs w:val="24"/>
          <w:rtl/>
        </w:rPr>
        <w:t xml:space="preserve"> וזכויות</w:t>
      </w:r>
      <w:r w:rsidRPr="006574D0">
        <w:rPr>
          <w:sz w:val="24"/>
          <w:szCs w:val="24"/>
          <w:rtl/>
        </w:rPr>
        <w:t xml:space="preserve"> המוכר ב</w:t>
      </w:r>
      <w:r w:rsidRPr="006574D0">
        <w:rPr>
          <w:rFonts w:hint="eastAsia"/>
          <w:sz w:val="24"/>
          <w:szCs w:val="24"/>
          <w:rtl/>
        </w:rPr>
        <w:t>ה</w:t>
      </w:r>
      <w:r w:rsidRPr="006574D0">
        <w:rPr>
          <w:sz w:val="24"/>
          <w:szCs w:val="24"/>
          <w:rtl/>
        </w:rPr>
        <w:t>, את סביבת</w:t>
      </w:r>
      <w:r w:rsidRPr="006574D0">
        <w:rPr>
          <w:rFonts w:hint="eastAsia"/>
          <w:sz w:val="24"/>
          <w:szCs w:val="24"/>
          <w:rtl/>
        </w:rPr>
        <w:t>ה</w:t>
      </w:r>
      <w:r w:rsidRPr="006574D0">
        <w:rPr>
          <w:sz w:val="24"/>
          <w:szCs w:val="24"/>
          <w:rtl/>
        </w:rPr>
        <w:t xml:space="preserve"> ומקו</w:t>
      </w:r>
      <w:r w:rsidRPr="006574D0">
        <w:rPr>
          <w:rFonts w:hint="eastAsia"/>
          <w:sz w:val="24"/>
          <w:szCs w:val="24"/>
          <w:rtl/>
        </w:rPr>
        <w:t>ם</w:t>
      </w:r>
      <w:r w:rsidRPr="006574D0">
        <w:rPr>
          <w:sz w:val="24"/>
          <w:szCs w:val="24"/>
          <w:rtl/>
        </w:rPr>
        <w:t xml:space="preserve"> הימצא</w:t>
      </w:r>
      <w:r w:rsidRPr="006574D0">
        <w:rPr>
          <w:rFonts w:hint="eastAsia"/>
          <w:sz w:val="24"/>
          <w:szCs w:val="24"/>
          <w:rtl/>
        </w:rPr>
        <w:t>ה</w:t>
      </w:r>
      <w:r w:rsidRPr="006574D0">
        <w:rPr>
          <w:sz w:val="24"/>
          <w:szCs w:val="24"/>
          <w:rtl/>
        </w:rPr>
        <w:t>, את הבני</w:t>
      </w:r>
      <w:r w:rsidRPr="006574D0">
        <w:rPr>
          <w:rFonts w:hint="eastAsia"/>
          <w:sz w:val="24"/>
          <w:szCs w:val="24"/>
          <w:rtl/>
        </w:rPr>
        <w:t>ין</w:t>
      </w:r>
      <w:r w:rsidRPr="006574D0">
        <w:rPr>
          <w:sz w:val="24"/>
          <w:szCs w:val="24"/>
          <w:rtl/>
        </w:rPr>
        <w:t xml:space="preserve"> וסביבותי</w:t>
      </w:r>
      <w:r w:rsidRPr="006574D0">
        <w:rPr>
          <w:rFonts w:hint="eastAsia"/>
          <w:sz w:val="24"/>
          <w:szCs w:val="24"/>
          <w:rtl/>
        </w:rPr>
        <w:t>ו</w:t>
      </w:r>
      <w:r w:rsidRPr="006574D0">
        <w:rPr>
          <w:sz w:val="24"/>
          <w:szCs w:val="24"/>
          <w:rtl/>
        </w:rPr>
        <w:t>, לרבות מצב</w:t>
      </w:r>
      <w:r w:rsidRPr="006574D0">
        <w:rPr>
          <w:rFonts w:hint="eastAsia"/>
          <w:sz w:val="24"/>
          <w:szCs w:val="24"/>
          <w:rtl/>
        </w:rPr>
        <w:t>ם</w:t>
      </w:r>
      <w:r w:rsidRPr="006574D0">
        <w:rPr>
          <w:sz w:val="24"/>
          <w:szCs w:val="24"/>
          <w:rtl/>
        </w:rPr>
        <w:t xml:space="preserve"> הפיזי, התכנוני, </w:t>
      </w:r>
      <w:r w:rsidRPr="00D20DD1">
        <w:rPr>
          <w:sz w:val="24"/>
          <w:szCs w:val="24"/>
          <w:rtl/>
        </w:rPr>
        <w:t>המשפטי ואפשרויות השימוש בדירה, ו</w:t>
      </w:r>
      <w:r w:rsidRPr="00D20DD1">
        <w:rPr>
          <w:rFonts w:hint="eastAsia"/>
          <w:sz w:val="24"/>
          <w:szCs w:val="24"/>
          <w:rtl/>
        </w:rPr>
        <w:t>כן</w:t>
      </w:r>
      <w:r w:rsidR="00686964">
        <w:rPr>
          <w:rFonts w:hint="cs"/>
          <w:sz w:val="24"/>
          <w:szCs w:val="24"/>
          <w:rtl/>
        </w:rPr>
        <w:t xml:space="preserve"> בדק </w:t>
      </w:r>
      <w:r w:rsidRPr="00D20DD1">
        <w:rPr>
          <w:sz w:val="24"/>
          <w:szCs w:val="24"/>
          <w:rtl/>
        </w:rPr>
        <w:t>אצל</w:t>
      </w:r>
      <w:r w:rsidRPr="006574D0">
        <w:rPr>
          <w:sz w:val="24"/>
          <w:szCs w:val="24"/>
          <w:rtl/>
        </w:rPr>
        <w:t xml:space="preserve"> כל הרשויות והגורמים הרלבנטיים, </w:t>
      </w:r>
      <w:r w:rsidRPr="00686964">
        <w:rPr>
          <w:sz w:val="24"/>
          <w:szCs w:val="24"/>
          <w:rtl/>
        </w:rPr>
        <w:t xml:space="preserve">לרבות </w:t>
      </w:r>
      <w:r w:rsidRPr="00686964">
        <w:rPr>
          <w:rFonts w:hint="eastAsia"/>
          <w:sz w:val="24"/>
          <w:szCs w:val="24"/>
          <w:rtl/>
        </w:rPr>
        <w:t>העירייה</w:t>
      </w:r>
      <w:r w:rsidRPr="00686964">
        <w:rPr>
          <w:sz w:val="24"/>
          <w:szCs w:val="24"/>
          <w:rtl/>
        </w:rPr>
        <w:t xml:space="preserve"> </w:t>
      </w:r>
      <w:r w:rsidRPr="00686964">
        <w:rPr>
          <w:rFonts w:hint="eastAsia"/>
          <w:sz w:val="24"/>
          <w:szCs w:val="24"/>
          <w:rtl/>
        </w:rPr>
        <w:t>ו</w:t>
      </w:r>
      <w:r w:rsidRPr="00686964">
        <w:rPr>
          <w:sz w:val="24"/>
          <w:szCs w:val="24"/>
          <w:rtl/>
        </w:rPr>
        <w:t xml:space="preserve">הועדה המקומית לתכנון ולבניה, את כל הפרטים, הנתונים והעובדות, אשר יכולים להשפיע על נכונותו לרכוש את הדירה, וכי </w:t>
      </w:r>
      <w:r w:rsidR="00BB44E5" w:rsidRPr="00DB2818">
        <w:rPr>
          <w:rFonts w:hint="eastAsia"/>
          <w:szCs w:val="24"/>
          <w:rtl/>
        </w:rPr>
        <w:t>בכפוף</w:t>
      </w:r>
      <w:r w:rsidR="00BB44E5" w:rsidRPr="00DB2818">
        <w:rPr>
          <w:szCs w:val="24"/>
          <w:rtl/>
        </w:rPr>
        <w:t xml:space="preserve"> </w:t>
      </w:r>
      <w:r w:rsidR="00BB44E5" w:rsidRPr="00DB2818">
        <w:rPr>
          <w:rFonts w:hint="eastAsia"/>
          <w:szCs w:val="24"/>
          <w:rtl/>
        </w:rPr>
        <w:t>להצהרות</w:t>
      </w:r>
      <w:r w:rsidR="00BB44E5" w:rsidRPr="00DB2818">
        <w:rPr>
          <w:szCs w:val="24"/>
          <w:rtl/>
        </w:rPr>
        <w:t xml:space="preserve"> </w:t>
      </w:r>
      <w:r w:rsidR="00BB44E5" w:rsidRPr="00DB2818">
        <w:rPr>
          <w:rFonts w:hint="eastAsia"/>
          <w:szCs w:val="24"/>
          <w:rtl/>
        </w:rPr>
        <w:t>המוכר</w:t>
      </w:r>
      <w:r w:rsidR="00BB44E5" w:rsidRPr="00DB2818">
        <w:rPr>
          <w:szCs w:val="24"/>
          <w:rtl/>
        </w:rPr>
        <w:t xml:space="preserve"> </w:t>
      </w:r>
      <w:r w:rsidR="00BB44E5" w:rsidRPr="00DB2818">
        <w:rPr>
          <w:rFonts w:hint="eastAsia"/>
          <w:szCs w:val="24"/>
          <w:rtl/>
        </w:rPr>
        <w:t>בהסכם</w:t>
      </w:r>
      <w:r w:rsidR="00BB44E5" w:rsidRPr="00DB2818">
        <w:rPr>
          <w:szCs w:val="24"/>
          <w:rtl/>
        </w:rPr>
        <w:t xml:space="preserve"> </w:t>
      </w:r>
      <w:r w:rsidR="00BB44E5" w:rsidRPr="00DB2818">
        <w:rPr>
          <w:rFonts w:hint="eastAsia"/>
          <w:szCs w:val="24"/>
          <w:rtl/>
        </w:rPr>
        <w:t>זה</w:t>
      </w:r>
      <w:r w:rsidR="00BB44E5" w:rsidRPr="00DB2818">
        <w:rPr>
          <w:szCs w:val="24"/>
          <w:rtl/>
        </w:rPr>
        <w:t xml:space="preserve"> </w:t>
      </w:r>
      <w:r w:rsidR="00BB44E5" w:rsidRPr="00DB2818">
        <w:rPr>
          <w:rFonts w:hint="eastAsia"/>
          <w:szCs w:val="24"/>
          <w:rtl/>
        </w:rPr>
        <w:t>ולקיום</w:t>
      </w:r>
      <w:r w:rsidR="00BB44E5" w:rsidRPr="00DB2818">
        <w:rPr>
          <w:szCs w:val="24"/>
          <w:rtl/>
        </w:rPr>
        <w:t xml:space="preserve"> </w:t>
      </w:r>
      <w:r w:rsidR="00BB44E5" w:rsidRPr="00DB2818">
        <w:rPr>
          <w:rFonts w:hint="eastAsia"/>
          <w:szCs w:val="24"/>
          <w:rtl/>
        </w:rPr>
        <w:t>התחייבויות</w:t>
      </w:r>
      <w:r w:rsidR="00BB44E5" w:rsidRPr="00DB2818">
        <w:rPr>
          <w:szCs w:val="24"/>
          <w:rtl/>
        </w:rPr>
        <w:t xml:space="preserve"> </w:t>
      </w:r>
      <w:r w:rsidR="00BB44E5" w:rsidRPr="00DB2818">
        <w:rPr>
          <w:rFonts w:hint="eastAsia"/>
          <w:szCs w:val="24"/>
          <w:rtl/>
        </w:rPr>
        <w:t>המוכר</w:t>
      </w:r>
      <w:r w:rsidR="00686964" w:rsidRPr="00686964">
        <w:rPr>
          <w:rFonts w:hint="cs"/>
          <w:sz w:val="24"/>
          <w:szCs w:val="24"/>
          <w:rtl/>
        </w:rPr>
        <w:t xml:space="preserve"> </w:t>
      </w:r>
      <w:r w:rsidRPr="00686964">
        <w:rPr>
          <w:rFonts w:hint="eastAsia"/>
          <w:sz w:val="24"/>
          <w:szCs w:val="24"/>
          <w:rtl/>
        </w:rPr>
        <w:t>הוא</w:t>
      </w:r>
      <w:r w:rsidRPr="00686964">
        <w:rPr>
          <w:sz w:val="24"/>
          <w:szCs w:val="24"/>
          <w:rtl/>
        </w:rPr>
        <w:t xml:space="preserve"> מצא </w:t>
      </w:r>
      <w:r w:rsidRPr="00686964">
        <w:rPr>
          <w:rFonts w:hint="eastAsia"/>
          <w:sz w:val="24"/>
          <w:szCs w:val="24"/>
          <w:rtl/>
        </w:rPr>
        <w:t>את</w:t>
      </w:r>
      <w:r w:rsidRPr="00686964">
        <w:rPr>
          <w:sz w:val="24"/>
          <w:szCs w:val="24"/>
          <w:rtl/>
        </w:rPr>
        <w:t xml:space="preserve"> כל אלה מתאי</w:t>
      </w:r>
      <w:r w:rsidRPr="00686964">
        <w:rPr>
          <w:rFonts w:hint="eastAsia"/>
          <w:sz w:val="24"/>
          <w:szCs w:val="24"/>
          <w:rtl/>
        </w:rPr>
        <w:t>מי</w:t>
      </w:r>
      <w:r w:rsidRPr="00686964">
        <w:rPr>
          <w:sz w:val="24"/>
          <w:szCs w:val="24"/>
          <w:rtl/>
        </w:rPr>
        <w:t xml:space="preserve">ם </w:t>
      </w:r>
      <w:r w:rsidRPr="00686964">
        <w:rPr>
          <w:rFonts w:hint="eastAsia"/>
          <w:sz w:val="24"/>
          <w:szCs w:val="24"/>
          <w:rtl/>
        </w:rPr>
        <w:t>למטרותיו</w:t>
      </w:r>
      <w:r w:rsidRPr="00686964">
        <w:rPr>
          <w:sz w:val="24"/>
          <w:szCs w:val="24"/>
          <w:rtl/>
        </w:rPr>
        <w:t xml:space="preserve"> </w:t>
      </w:r>
      <w:r w:rsidRPr="00686964">
        <w:rPr>
          <w:rFonts w:hint="eastAsia"/>
          <w:sz w:val="24"/>
          <w:szCs w:val="24"/>
          <w:rtl/>
        </w:rPr>
        <w:t>ו</w:t>
      </w:r>
      <w:r w:rsidRPr="00686964">
        <w:rPr>
          <w:sz w:val="24"/>
          <w:szCs w:val="24"/>
          <w:rtl/>
        </w:rPr>
        <w:t>לצרכי</w:t>
      </w:r>
      <w:r w:rsidRPr="00686964">
        <w:rPr>
          <w:rFonts w:hint="eastAsia"/>
          <w:sz w:val="24"/>
          <w:szCs w:val="24"/>
          <w:rtl/>
        </w:rPr>
        <w:t>ו</w:t>
      </w:r>
      <w:r w:rsidRPr="00686964">
        <w:rPr>
          <w:sz w:val="24"/>
          <w:szCs w:val="24"/>
          <w:rtl/>
        </w:rPr>
        <w:t xml:space="preserve"> מכל הבחינות, והוא מוותר בזה על כל</w:t>
      </w:r>
      <w:r w:rsidRPr="006574D0">
        <w:rPr>
          <w:sz w:val="24"/>
          <w:szCs w:val="24"/>
          <w:rtl/>
        </w:rPr>
        <w:t xml:space="preserve"> טענת מום או פגם או אי </w:t>
      </w:r>
      <w:r w:rsidRPr="006574D0">
        <w:rPr>
          <w:rFonts w:hint="eastAsia"/>
          <w:sz w:val="24"/>
          <w:szCs w:val="24"/>
          <w:rtl/>
        </w:rPr>
        <w:t>התאמה</w:t>
      </w:r>
      <w:r w:rsidRPr="006574D0">
        <w:rPr>
          <w:sz w:val="24"/>
          <w:szCs w:val="24"/>
          <w:rtl/>
        </w:rPr>
        <w:t xml:space="preserve"> </w:t>
      </w:r>
      <w:r w:rsidRPr="006574D0">
        <w:rPr>
          <w:rFonts w:hint="eastAsia"/>
          <w:sz w:val="24"/>
          <w:szCs w:val="24"/>
          <w:rtl/>
        </w:rPr>
        <w:t>מכל</w:t>
      </w:r>
      <w:r w:rsidRPr="006574D0">
        <w:rPr>
          <w:sz w:val="24"/>
          <w:szCs w:val="24"/>
          <w:rtl/>
        </w:rPr>
        <w:t xml:space="preserve"> </w:t>
      </w:r>
      <w:r w:rsidRPr="006574D0">
        <w:rPr>
          <w:rFonts w:hint="eastAsia"/>
          <w:sz w:val="24"/>
          <w:szCs w:val="24"/>
          <w:rtl/>
        </w:rPr>
        <w:t>מין</w:t>
      </w:r>
      <w:r w:rsidRPr="006574D0">
        <w:rPr>
          <w:sz w:val="24"/>
          <w:szCs w:val="24"/>
          <w:rtl/>
        </w:rPr>
        <w:t xml:space="preserve"> </w:t>
      </w:r>
      <w:r w:rsidRPr="006574D0">
        <w:rPr>
          <w:rFonts w:hint="eastAsia"/>
          <w:sz w:val="24"/>
          <w:szCs w:val="24"/>
          <w:rtl/>
        </w:rPr>
        <w:t>וסוג</w:t>
      </w:r>
      <w:r w:rsidRPr="006574D0">
        <w:rPr>
          <w:sz w:val="24"/>
          <w:szCs w:val="24"/>
          <w:rtl/>
        </w:rPr>
        <w:t xml:space="preserve"> </w:t>
      </w:r>
      <w:r w:rsidRPr="006574D0">
        <w:rPr>
          <w:rFonts w:hint="eastAsia"/>
          <w:sz w:val="24"/>
          <w:szCs w:val="24"/>
          <w:rtl/>
        </w:rPr>
        <w:t>שהוא</w:t>
      </w:r>
      <w:r w:rsidRPr="006574D0">
        <w:rPr>
          <w:sz w:val="24"/>
          <w:szCs w:val="24"/>
          <w:rtl/>
        </w:rPr>
        <w:t xml:space="preserve"> </w:t>
      </w:r>
      <w:r w:rsidRPr="006574D0">
        <w:rPr>
          <w:rFonts w:hint="eastAsia"/>
          <w:sz w:val="24"/>
          <w:szCs w:val="24"/>
          <w:rtl/>
        </w:rPr>
        <w:t>בקשר</w:t>
      </w:r>
      <w:r w:rsidRPr="006574D0">
        <w:rPr>
          <w:sz w:val="24"/>
          <w:szCs w:val="24"/>
          <w:rtl/>
        </w:rPr>
        <w:t xml:space="preserve"> </w:t>
      </w:r>
      <w:r w:rsidRPr="006574D0">
        <w:rPr>
          <w:rFonts w:hint="eastAsia"/>
          <w:sz w:val="24"/>
          <w:szCs w:val="24"/>
          <w:rtl/>
        </w:rPr>
        <w:t>עם</w:t>
      </w:r>
      <w:r w:rsidRPr="006574D0">
        <w:rPr>
          <w:sz w:val="24"/>
          <w:szCs w:val="24"/>
          <w:rtl/>
        </w:rPr>
        <w:t xml:space="preserve"> </w:t>
      </w:r>
      <w:r w:rsidRPr="006574D0">
        <w:rPr>
          <w:rFonts w:hint="eastAsia"/>
          <w:sz w:val="24"/>
          <w:szCs w:val="24"/>
          <w:rtl/>
        </w:rPr>
        <w:t>האמור</w:t>
      </w:r>
      <w:r w:rsidRPr="006574D0">
        <w:rPr>
          <w:sz w:val="24"/>
          <w:szCs w:val="24"/>
          <w:rtl/>
        </w:rPr>
        <w:t xml:space="preserve"> </w:t>
      </w:r>
      <w:r w:rsidRPr="006574D0">
        <w:rPr>
          <w:rFonts w:hint="eastAsia"/>
          <w:sz w:val="24"/>
          <w:szCs w:val="24"/>
          <w:rtl/>
        </w:rPr>
        <w:t>לעיל</w:t>
      </w:r>
      <w:r w:rsidR="00BE4FBE" w:rsidRPr="006574D0">
        <w:rPr>
          <w:sz w:val="24"/>
          <w:szCs w:val="24"/>
          <w:rtl/>
        </w:rPr>
        <w:t xml:space="preserve">, למעט לגבי </w:t>
      </w:r>
      <w:r w:rsidR="00BE4FBE" w:rsidRPr="006574D0">
        <w:rPr>
          <w:rFonts w:hint="eastAsia"/>
          <w:szCs w:val="24"/>
          <w:rtl/>
        </w:rPr>
        <w:t>מום</w:t>
      </w:r>
      <w:r w:rsidR="00BE4FBE" w:rsidRPr="006574D0">
        <w:rPr>
          <w:szCs w:val="24"/>
          <w:rtl/>
        </w:rPr>
        <w:t xml:space="preserve"> </w:t>
      </w:r>
      <w:r w:rsidR="00BE4FBE" w:rsidRPr="006574D0">
        <w:rPr>
          <w:rFonts w:hint="eastAsia"/>
          <w:szCs w:val="24"/>
          <w:rtl/>
        </w:rPr>
        <w:t>או</w:t>
      </w:r>
      <w:r w:rsidR="00BE4FBE" w:rsidRPr="006574D0">
        <w:rPr>
          <w:szCs w:val="24"/>
          <w:rtl/>
        </w:rPr>
        <w:t xml:space="preserve"> </w:t>
      </w:r>
      <w:r w:rsidR="00BE4FBE" w:rsidRPr="006574D0">
        <w:rPr>
          <w:rFonts w:hint="eastAsia"/>
          <w:szCs w:val="24"/>
          <w:rtl/>
        </w:rPr>
        <w:t>פגם</w:t>
      </w:r>
      <w:r w:rsidR="00BE4FBE" w:rsidRPr="006574D0">
        <w:rPr>
          <w:szCs w:val="24"/>
          <w:rtl/>
        </w:rPr>
        <w:t xml:space="preserve"> </w:t>
      </w:r>
      <w:r w:rsidR="00BE4FBE" w:rsidRPr="006574D0">
        <w:rPr>
          <w:rFonts w:hint="eastAsia"/>
          <w:szCs w:val="24"/>
          <w:rtl/>
        </w:rPr>
        <w:t>נסתר</w:t>
      </w:r>
      <w:r w:rsidR="00283FDA" w:rsidRPr="006574D0">
        <w:rPr>
          <w:rFonts w:cs="Times New Roman"/>
          <w:snapToGrid/>
          <w:sz w:val="24"/>
          <w:szCs w:val="24"/>
          <w:rtl/>
          <w:lang w:eastAsia="en-US"/>
        </w:rPr>
        <w:t xml:space="preserve"> </w:t>
      </w:r>
      <w:r w:rsidR="00283FDA" w:rsidRPr="006574D0">
        <w:rPr>
          <w:szCs w:val="24"/>
          <w:rtl/>
        </w:rPr>
        <w:t>שהיה ידוע למוכר ולא מסר אודותיו ל</w:t>
      </w:r>
      <w:r w:rsidR="00AF05EC" w:rsidRPr="006574D0">
        <w:rPr>
          <w:rFonts w:hint="eastAsia"/>
          <w:szCs w:val="24"/>
          <w:rtl/>
        </w:rPr>
        <w:t>רוכש</w:t>
      </w:r>
      <w:r w:rsidR="00283FDA" w:rsidRPr="006574D0">
        <w:rPr>
          <w:szCs w:val="24"/>
          <w:rtl/>
        </w:rPr>
        <w:t xml:space="preserve"> לגבי הדירה ו/או </w:t>
      </w:r>
      <w:r w:rsidR="00586663" w:rsidRPr="006574D0">
        <w:rPr>
          <w:rFonts w:hint="cs"/>
          <w:szCs w:val="24"/>
          <w:rtl/>
        </w:rPr>
        <w:t>הבניי</w:t>
      </w:r>
      <w:r w:rsidR="00586663" w:rsidRPr="006574D0">
        <w:rPr>
          <w:rFonts w:hint="eastAsia"/>
          <w:szCs w:val="24"/>
          <w:rtl/>
        </w:rPr>
        <w:t>ן</w:t>
      </w:r>
      <w:r w:rsidR="00283FDA" w:rsidRPr="006574D0">
        <w:rPr>
          <w:szCs w:val="24"/>
          <w:rtl/>
        </w:rPr>
        <w:t xml:space="preserve"> ו/או איזו ממערכותיה</w:t>
      </w:r>
      <w:r w:rsidRPr="006574D0">
        <w:rPr>
          <w:sz w:val="24"/>
          <w:szCs w:val="24"/>
          <w:rtl/>
        </w:rPr>
        <w:t>.</w:t>
      </w:r>
    </w:p>
    <w:p w14:paraId="76C9B5F1" w14:textId="77777777" w:rsidR="00BF6739" w:rsidRPr="006574D0" w:rsidRDefault="00BF6739" w:rsidP="008A4B5E">
      <w:pPr>
        <w:widowControl/>
        <w:bidi/>
        <w:spacing w:line="360" w:lineRule="auto"/>
        <w:jc w:val="both"/>
        <w:rPr>
          <w:sz w:val="24"/>
          <w:szCs w:val="24"/>
          <w:rtl/>
        </w:rPr>
      </w:pPr>
    </w:p>
    <w:p w14:paraId="3355DA42" w14:textId="77777777" w:rsidR="00BF6739" w:rsidRPr="006574D0" w:rsidRDefault="00BF6739" w:rsidP="008A4B5E">
      <w:pPr>
        <w:widowControl/>
        <w:numPr>
          <w:ilvl w:val="1"/>
          <w:numId w:val="14"/>
        </w:numPr>
        <w:tabs>
          <w:tab w:val="clear" w:pos="927"/>
          <w:tab w:val="num" w:pos="1089"/>
        </w:tabs>
        <w:bidi/>
        <w:spacing w:line="360" w:lineRule="auto"/>
        <w:ind w:left="1089" w:hanging="567"/>
        <w:jc w:val="both"/>
        <w:rPr>
          <w:sz w:val="24"/>
          <w:szCs w:val="24"/>
        </w:rPr>
      </w:pPr>
      <w:r w:rsidRPr="006574D0">
        <w:rPr>
          <w:rFonts w:hint="eastAsia"/>
          <w:sz w:val="24"/>
          <w:szCs w:val="24"/>
          <w:rtl/>
        </w:rPr>
        <w:t>מבלי</w:t>
      </w:r>
      <w:r w:rsidRPr="006574D0">
        <w:rPr>
          <w:sz w:val="24"/>
          <w:szCs w:val="24"/>
          <w:rtl/>
        </w:rPr>
        <w:t xml:space="preserve"> </w:t>
      </w:r>
      <w:r w:rsidRPr="006574D0">
        <w:rPr>
          <w:rFonts w:hint="eastAsia"/>
          <w:sz w:val="24"/>
          <w:szCs w:val="24"/>
          <w:rtl/>
        </w:rPr>
        <w:t>לפגוע</w:t>
      </w:r>
      <w:r w:rsidRPr="006574D0">
        <w:rPr>
          <w:sz w:val="24"/>
          <w:szCs w:val="24"/>
          <w:rtl/>
        </w:rPr>
        <w:t xml:space="preserve"> </w:t>
      </w:r>
      <w:r w:rsidRPr="006574D0">
        <w:rPr>
          <w:rFonts w:hint="eastAsia"/>
          <w:sz w:val="24"/>
          <w:szCs w:val="24"/>
          <w:rtl/>
        </w:rPr>
        <w:t>מכלליות</w:t>
      </w:r>
      <w:r w:rsidRPr="006574D0">
        <w:rPr>
          <w:sz w:val="24"/>
          <w:szCs w:val="24"/>
          <w:rtl/>
        </w:rPr>
        <w:t xml:space="preserve"> </w:t>
      </w:r>
      <w:r w:rsidRPr="006574D0">
        <w:rPr>
          <w:rFonts w:hint="eastAsia"/>
          <w:sz w:val="24"/>
          <w:szCs w:val="24"/>
          <w:rtl/>
        </w:rPr>
        <w:t>האמור</w:t>
      </w:r>
      <w:r w:rsidRPr="006574D0">
        <w:rPr>
          <w:sz w:val="24"/>
          <w:szCs w:val="24"/>
          <w:rtl/>
        </w:rPr>
        <w:t xml:space="preserve"> לעיל </w:t>
      </w:r>
      <w:r w:rsidRPr="006574D0">
        <w:rPr>
          <w:rFonts w:hint="eastAsia"/>
          <w:sz w:val="24"/>
          <w:szCs w:val="24"/>
          <w:rtl/>
        </w:rPr>
        <w:t>ובכפוף</w:t>
      </w:r>
      <w:r w:rsidRPr="006574D0">
        <w:rPr>
          <w:sz w:val="24"/>
          <w:szCs w:val="24"/>
          <w:rtl/>
        </w:rPr>
        <w:t xml:space="preserve"> </w:t>
      </w:r>
      <w:r w:rsidRPr="006574D0">
        <w:rPr>
          <w:rFonts w:hint="eastAsia"/>
          <w:sz w:val="24"/>
          <w:szCs w:val="24"/>
          <w:rtl/>
        </w:rPr>
        <w:t>להוראות</w:t>
      </w:r>
      <w:r w:rsidRPr="006574D0">
        <w:rPr>
          <w:sz w:val="24"/>
          <w:szCs w:val="24"/>
          <w:rtl/>
        </w:rPr>
        <w:t xml:space="preserve"> </w:t>
      </w:r>
      <w:r w:rsidRPr="006574D0">
        <w:rPr>
          <w:rFonts w:hint="eastAsia"/>
          <w:sz w:val="24"/>
          <w:szCs w:val="24"/>
          <w:rtl/>
        </w:rPr>
        <w:t>הסכם</w:t>
      </w:r>
      <w:r w:rsidRPr="006574D0">
        <w:rPr>
          <w:sz w:val="24"/>
          <w:szCs w:val="24"/>
          <w:rtl/>
        </w:rPr>
        <w:t xml:space="preserve"> </w:t>
      </w:r>
      <w:r w:rsidRPr="006574D0">
        <w:rPr>
          <w:rFonts w:hint="eastAsia"/>
          <w:sz w:val="24"/>
          <w:szCs w:val="24"/>
          <w:rtl/>
        </w:rPr>
        <w:t>זה</w:t>
      </w:r>
      <w:r w:rsidRPr="006574D0">
        <w:rPr>
          <w:sz w:val="24"/>
          <w:szCs w:val="24"/>
          <w:rtl/>
        </w:rPr>
        <w:t xml:space="preserve">, </w:t>
      </w:r>
      <w:r w:rsidRPr="006574D0">
        <w:rPr>
          <w:rFonts w:hint="eastAsia"/>
          <w:sz w:val="24"/>
          <w:szCs w:val="24"/>
          <w:rtl/>
        </w:rPr>
        <w:t>מובהר</w:t>
      </w:r>
      <w:r w:rsidRPr="006574D0">
        <w:rPr>
          <w:sz w:val="24"/>
          <w:szCs w:val="24"/>
          <w:rtl/>
        </w:rPr>
        <w:t xml:space="preserve"> </w:t>
      </w:r>
      <w:r w:rsidRPr="006574D0">
        <w:rPr>
          <w:rFonts w:hint="eastAsia"/>
          <w:sz w:val="24"/>
          <w:szCs w:val="24"/>
          <w:rtl/>
        </w:rPr>
        <w:t>בזאת</w:t>
      </w:r>
      <w:r w:rsidRPr="006574D0">
        <w:rPr>
          <w:sz w:val="24"/>
          <w:szCs w:val="24"/>
          <w:rtl/>
        </w:rPr>
        <w:t xml:space="preserve"> </w:t>
      </w:r>
      <w:r w:rsidRPr="006574D0">
        <w:rPr>
          <w:rFonts w:hint="eastAsia"/>
          <w:sz w:val="24"/>
          <w:szCs w:val="24"/>
          <w:rtl/>
        </w:rPr>
        <w:t>כי</w:t>
      </w:r>
      <w:r w:rsidRPr="006574D0">
        <w:rPr>
          <w:sz w:val="24"/>
          <w:szCs w:val="24"/>
          <w:rtl/>
        </w:rPr>
        <w:t xml:space="preserve"> </w:t>
      </w:r>
      <w:r w:rsidRPr="006574D0">
        <w:rPr>
          <w:rFonts w:hint="eastAsia"/>
          <w:sz w:val="24"/>
          <w:szCs w:val="24"/>
          <w:rtl/>
        </w:rPr>
        <w:t>הרוכש</w:t>
      </w:r>
      <w:r w:rsidRPr="006574D0">
        <w:rPr>
          <w:sz w:val="24"/>
          <w:szCs w:val="24"/>
          <w:rtl/>
        </w:rPr>
        <w:t xml:space="preserve"> </w:t>
      </w:r>
      <w:r w:rsidRPr="006574D0">
        <w:rPr>
          <w:rFonts w:hint="eastAsia"/>
          <w:sz w:val="24"/>
          <w:szCs w:val="24"/>
          <w:rtl/>
        </w:rPr>
        <w:t>רוכש</w:t>
      </w:r>
      <w:r w:rsidRPr="006574D0">
        <w:rPr>
          <w:sz w:val="24"/>
          <w:szCs w:val="24"/>
          <w:rtl/>
        </w:rPr>
        <w:t xml:space="preserve"> </w:t>
      </w:r>
      <w:r w:rsidRPr="006574D0">
        <w:rPr>
          <w:rFonts w:hint="eastAsia"/>
          <w:sz w:val="24"/>
          <w:szCs w:val="24"/>
          <w:rtl/>
        </w:rPr>
        <w:t>את</w:t>
      </w:r>
      <w:r w:rsidRPr="006574D0">
        <w:rPr>
          <w:sz w:val="24"/>
          <w:szCs w:val="24"/>
          <w:rtl/>
        </w:rPr>
        <w:t xml:space="preserve"> </w:t>
      </w:r>
      <w:r w:rsidRPr="006574D0">
        <w:rPr>
          <w:rFonts w:hint="eastAsia"/>
          <w:sz w:val="24"/>
          <w:szCs w:val="24"/>
          <w:rtl/>
        </w:rPr>
        <w:t>הדירה</w:t>
      </w:r>
      <w:r w:rsidRPr="006574D0">
        <w:rPr>
          <w:sz w:val="24"/>
          <w:szCs w:val="24"/>
          <w:rtl/>
        </w:rPr>
        <w:t xml:space="preserve"> </w:t>
      </w:r>
      <w:r w:rsidRPr="006574D0">
        <w:rPr>
          <w:rFonts w:hint="eastAsia"/>
          <w:sz w:val="24"/>
          <w:szCs w:val="24"/>
          <w:rtl/>
        </w:rPr>
        <w:t>במצבה</w:t>
      </w:r>
      <w:r w:rsidRPr="006574D0">
        <w:rPr>
          <w:sz w:val="24"/>
          <w:szCs w:val="24"/>
          <w:rtl/>
        </w:rPr>
        <w:t xml:space="preserve"> </w:t>
      </w:r>
      <w:r w:rsidRPr="006574D0">
        <w:rPr>
          <w:rFonts w:hint="eastAsia"/>
          <w:sz w:val="24"/>
          <w:szCs w:val="24"/>
          <w:rtl/>
        </w:rPr>
        <w:t>הנוכחי</w:t>
      </w:r>
      <w:r w:rsidRPr="006574D0">
        <w:rPr>
          <w:sz w:val="24"/>
          <w:szCs w:val="24"/>
          <w:rtl/>
        </w:rPr>
        <w:t xml:space="preserve"> (</w:t>
      </w:r>
      <w:r w:rsidRPr="006574D0">
        <w:rPr>
          <w:sz w:val="24"/>
          <w:szCs w:val="24"/>
        </w:rPr>
        <w:t>AS-IS</w:t>
      </w:r>
      <w:r w:rsidRPr="006574D0">
        <w:rPr>
          <w:sz w:val="24"/>
          <w:szCs w:val="24"/>
          <w:rtl/>
        </w:rPr>
        <w:t xml:space="preserve">), וכי הסכם זה, על נספחיו, משקף את כל התחייבויות ומצגי המוכר בקשר לדירה וכי לא יהיה תוקף לכל מצג אחר בעניינים הקשורים במישרין ו/או בעקיפין בדירה, לרבות ומבלי לגרוע מכלליות האמור, באשר למצבה הפיזי, התכנוני והמשפטי של הדירה, לזכויות בה ולאפשרויות השימוש בה, </w:t>
      </w:r>
      <w:r w:rsidRPr="006574D0">
        <w:rPr>
          <w:rFonts w:hint="eastAsia"/>
          <w:sz w:val="24"/>
          <w:szCs w:val="24"/>
          <w:rtl/>
        </w:rPr>
        <w:t>ולא</w:t>
      </w:r>
      <w:r w:rsidRPr="006574D0">
        <w:rPr>
          <w:sz w:val="24"/>
          <w:szCs w:val="24"/>
          <w:rtl/>
        </w:rPr>
        <w:t xml:space="preserve"> </w:t>
      </w:r>
      <w:r w:rsidRPr="006574D0">
        <w:rPr>
          <w:rFonts w:hint="eastAsia"/>
          <w:sz w:val="24"/>
          <w:szCs w:val="24"/>
          <w:rtl/>
        </w:rPr>
        <w:t>תהינה</w:t>
      </w:r>
      <w:r w:rsidRPr="006574D0">
        <w:rPr>
          <w:sz w:val="24"/>
          <w:szCs w:val="24"/>
          <w:rtl/>
        </w:rPr>
        <w:t xml:space="preserve"> </w:t>
      </w:r>
      <w:r w:rsidRPr="006574D0">
        <w:rPr>
          <w:rFonts w:hint="eastAsia"/>
          <w:sz w:val="24"/>
          <w:szCs w:val="24"/>
          <w:rtl/>
        </w:rPr>
        <w:t>לרוכש</w:t>
      </w:r>
      <w:r w:rsidRPr="006574D0">
        <w:rPr>
          <w:sz w:val="24"/>
          <w:szCs w:val="24"/>
          <w:rtl/>
        </w:rPr>
        <w:t xml:space="preserve"> </w:t>
      </w:r>
      <w:r w:rsidRPr="006574D0">
        <w:rPr>
          <w:rFonts w:hint="eastAsia"/>
          <w:sz w:val="24"/>
          <w:szCs w:val="24"/>
          <w:rtl/>
        </w:rPr>
        <w:t>כלפי</w:t>
      </w:r>
      <w:r w:rsidRPr="006574D0">
        <w:rPr>
          <w:sz w:val="24"/>
          <w:szCs w:val="24"/>
          <w:rtl/>
        </w:rPr>
        <w:t xml:space="preserve"> </w:t>
      </w:r>
      <w:r w:rsidRPr="006574D0">
        <w:rPr>
          <w:rFonts w:hint="eastAsia"/>
          <w:sz w:val="24"/>
          <w:szCs w:val="24"/>
          <w:rtl/>
        </w:rPr>
        <w:t>המוכר</w:t>
      </w:r>
      <w:r w:rsidRPr="006574D0">
        <w:rPr>
          <w:sz w:val="24"/>
          <w:szCs w:val="24"/>
          <w:rtl/>
        </w:rPr>
        <w:t xml:space="preserve"> </w:t>
      </w:r>
      <w:r w:rsidRPr="006574D0">
        <w:rPr>
          <w:rFonts w:hint="eastAsia"/>
          <w:sz w:val="24"/>
          <w:szCs w:val="24"/>
          <w:rtl/>
        </w:rPr>
        <w:t>כל</w:t>
      </w:r>
      <w:r w:rsidRPr="006574D0">
        <w:rPr>
          <w:sz w:val="24"/>
          <w:szCs w:val="24"/>
          <w:rtl/>
        </w:rPr>
        <w:t xml:space="preserve"> </w:t>
      </w:r>
      <w:r w:rsidRPr="006574D0">
        <w:rPr>
          <w:rFonts w:hint="eastAsia"/>
          <w:sz w:val="24"/>
          <w:szCs w:val="24"/>
          <w:rtl/>
        </w:rPr>
        <w:t>דרישה</w:t>
      </w:r>
      <w:r w:rsidRPr="006574D0">
        <w:rPr>
          <w:sz w:val="24"/>
          <w:szCs w:val="24"/>
          <w:rtl/>
        </w:rPr>
        <w:t xml:space="preserve"> </w:t>
      </w:r>
      <w:r w:rsidRPr="006574D0">
        <w:rPr>
          <w:rFonts w:hint="eastAsia"/>
          <w:sz w:val="24"/>
          <w:szCs w:val="24"/>
          <w:rtl/>
        </w:rPr>
        <w:t>ו</w:t>
      </w:r>
      <w:r w:rsidRPr="006574D0">
        <w:rPr>
          <w:sz w:val="24"/>
          <w:szCs w:val="24"/>
          <w:rtl/>
        </w:rPr>
        <w:t>/</w:t>
      </w:r>
      <w:r w:rsidRPr="006574D0">
        <w:rPr>
          <w:rFonts w:hint="eastAsia"/>
          <w:sz w:val="24"/>
          <w:szCs w:val="24"/>
          <w:rtl/>
        </w:rPr>
        <w:t>או</w:t>
      </w:r>
      <w:r w:rsidRPr="006574D0">
        <w:rPr>
          <w:sz w:val="24"/>
          <w:szCs w:val="24"/>
          <w:rtl/>
        </w:rPr>
        <w:t xml:space="preserve"> </w:t>
      </w:r>
      <w:r w:rsidRPr="006574D0">
        <w:rPr>
          <w:rFonts w:hint="eastAsia"/>
          <w:sz w:val="24"/>
          <w:szCs w:val="24"/>
          <w:rtl/>
        </w:rPr>
        <w:t>טענה</w:t>
      </w:r>
      <w:r w:rsidRPr="006574D0">
        <w:rPr>
          <w:sz w:val="24"/>
          <w:szCs w:val="24"/>
          <w:rtl/>
        </w:rPr>
        <w:t xml:space="preserve"> </w:t>
      </w:r>
      <w:r w:rsidRPr="006574D0">
        <w:rPr>
          <w:rFonts w:hint="eastAsia"/>
          <w:sz w:val="24"/>
          <w:szCs w:val="24"/>
          <w:rtl/>
        </w:rPr>
        <w:t>ביחס</w:t>
      </w:r>
      <w:r w:rsidRPr="006574D0">
        <w:rPr>
          <w:sz w:val="24"/>
          <w:szCs w:val="24"/>
          <w:rtl/>
        </w:rPr>
        <w:t xml:space="preserve"> </w:t>
      </w:r>
      <w:r w:rsidRPr="006574D0">
        <w:rPr>
          <w:rFonts w:hint="eastAsia"/>
          <w:sz w:val="24"/>
          <w:szCs w:val="24"/>
          <w:rtl/>
        </w:rPr>
        <w:t>ו</w:t>
      </w:r>
      <w:r w:rsidRPr="006574D0">
        <w:rPr>
          <w:sz w:val="24"/>
          <w:szCs w:val="24"/>
          <w:rtl/>
        </w:rPr>
        <w:t>/</w:t>
      </w:r>
      <w:r w:rsidRPr="006574D0">
        <w:rPr>
          <w:rFonts w:hint="eastAsia"/>
          <w:sz w:val="24"/>
          <w:szCs w:val="24"/>
          <w:rtl/>
        </w:rPr>
        <w:t>או</w:t>
      </w:r>
      <w:r w:rsidRPr="006574D0">
        <w:rPr>
          <w:sz w:val="24"/>
          <w:szCs w:val="24"/>
          <w:rtl/>
        </w:rPr>
        <w:t xml:space="preserve"> </w:t>
      </w:r>
      <w:r w:rsidRPr="006574D0">
        <w:rPr>
          <w:rFonts w:hint="eastAsia"/>
          <w:sz w:val="24"/>
          <w:szCs w:val="24"/>
          <w:rtl/>
        </w:rPr>
        <w:t>בקשר</w:t>
      </w:r>
      <w:r w:rsidRPr="006574D0">
        <w:rPr>
          <w:sz w:val="24"/>
          <w:szCs w:val="24"/>
          <w:rtl/>
        </w:rPr>
        <w:t xml:space="preserve"> </w:t>
      </w:r>
      <w:r w:rsidRPr="006574D0">
        <w:rPr>
          <w:rFonts w:hint="eastAsia"/>
          <w:sz w:val="24"/>
          <w:szCs w:val="24"/>
          <w:rtl/>
        </w:rPr>
        <w:t>לאמור</w:t>
      </w:r>
      <w:r w:rsidRPr="006574D0">
        <w:rPr>
          <w:sz w:val="24"/>
          <w:szCs w:val="24"/>
          <w:rtl/>
        </w:rPr>
        <w:t xml:space="preserve">. </w:t>
      </w:r>
    </w:p>
    <w:p w14:paraId="2835FDD7" w14:textId="71CA656B" w:rsidR="00BF6739" w:rsidRPr="006574D0" w:rsidRDefault="00BF6739" w:rsidP="008A4B5E">
      <w:pPr>
        <w:widowControl/>
        <w:numPr>
          <w:ilvl w:val="1"/>
          <w:numId w:val="14"/>
        </w:numPr>
        <w:tabs>
          <w:tab w:val="clear" w:pos="927"/>
          <w:tab w:val="num" w:pos="1089"/>
        </w:tabs>
        <w:bidi/>
        <w:spacing w:line="360" w:lineRule="auto"/>
        <w:ind w:left="1089" w:hanging="567"/>
        <w:jc w:val="both"/>
        <w:rPr>
          <w:sz w:val="24"/>
          <w:szCs w:val="24"/>
        </w:rPr>
      </w:pPr>
      <w:r w:rsidRPr="006574D0">
        <w:rPr>
          <w:sz w:val="24"/>
          <w:szCs w:val="24"/>
          <w:rtl/>
        </w:rPr>
        <w:t xml:space="preserve">כי ביקר בדירה, </w:t>
      </w:r>
      <w:r w:rsidRPr="006574D0">
        <w:rPr>
          <w:rFonts w:hint="eastAsia"/>
          <w:sz w:val="24"/>
          <w:szCs w:val="24"/>
          <w:rtl/>
        </w:rPr>
        <w:t>בדק</w:t>
      </w:r>
      <w:r w:rsidRPr="006574D0">
        <w:rPr>
          <w:sz w:val="24"/>
          <w:szCs w:val="24"/>
          <w:rtl/>
        </w:rPr>
        <w:t xml:space="preserve"> ובח</w:t>
      </w:r>
      <w:r w:rsidRPr="006574D0">
        <w:rPr>
          <w:rFonts w:hint="eastAsia"/>
          <w:sz w:val="24"/>
          <w:szCs w:val="24"/>
          <w:rtl/>
        </w:rPr>
        <w:t>ן</w:t>
      </w:r>
      <w:r w:rsidRPr="006574D0">
        <w:rPr>
          <w:sz w:val="24"/>
          <w:szCs w:val="24"/>
          <w:rtl/>
        </w:rPr>
        <w:t xml:space="preserve"> </w:t>
      </w:r>
      <w:r w:rsidRPr="006574D0">
        <w:rPr>
          <w:rFonts w:hint="eastAsia"/>
          <w:sz w:val="24"/>
          <w:szCs w:val="24"/>
          <w:rtl/>
        </w:rPr>
        <w:t>היטב</w:t>
      </w:r>
      <w:r w:rsidRPr="006574D0">
        <w:rPr>
          <w:sz w:val="24"/>
          <w:szCs w:val="24"/>
          <w:rtl/>
        </w:rPr>
        <w:t xml:space="preserve"> את הפריטים ה</w:t>
      </w:r>
      <w:r w:rsidR="00AF05EC" w:rsidRPr="006574D0">
        <w:rPr>
          <w:rFonts w:hint="eastAsia"/>
          <w:sz w:val="24"/>
          <w:szCs w:val="24"/>
          <w:rtl/>
        </w:rPr>
        <w:t>מותקנים</w:t>
      </w:r>
      <w:r w:rsidR="00AF05EC" w:rsidRPr="006574D0">
        <w:rPr>
          <w:sz w:val="24"/>
          <w:szCs w:val="24"/>
          <w:rtl/>
        </w:rPr>
        <w:t xml:space="preserve"> </w:t>
      </w:r>
      <w:r w:rsidR="00AF05EC" w:rsidRPr="006574D0">
        <w:rPr>
          <w:rFonts w:hint="eastAsia"/>
          <w:sz w:val="24"/>
          <w:szCs w:val="24"/>
          <w:rtl/>
        </w:rPr>
        <w:t>בדירה</w:t>
      </w:r>
      <w:r w:rsidR="00AF05EC" w:rsidRPr="006574D0">
        <w:rPr>
          <w:sz w:val="24"/>
          <w:szCs w:val="24"/>
          <w:rtl/>
        </w:rPr>
        <w:t xml:space="preserve"> (ארונות קיר בחדרי השינה, מזגן מיני מרכזי ומזגן עילי בחדר השינ</w:t>
      </w:r>
      <w:r w:rsidR="00AF05EC" w:rsidRPr="006574D0">
        <w:rPr>
          <w:rFonts w:hint="eastAsia"/>
          <w:sz w:val="24"/>
          <w:szCs w:val="24"/>
          <w:rtl/>
        </w:rPr>
        <w:t>ה</w:t>
      </w:r>
      <w:r w:rsidR="00AF05EC" w:rsidRPr="006574D0">
        <w:rPr>
          <w:sz w:val="24"/>
          <w:szCs w:val="24"/>
          <w:rtl/>
        </w:rPr>
        <w:t xml:space="preserve">) </w:t>
      </w:r>
      <w:r w:rsidRPr="006574D0">
        <w:rPr>
          <w:sz w:val="24"/>
          <w:szCs w:val="24"/>
          <w:rtl/>
        </w:rPr>
        <w:t>(להלן "</w:t>
      </w:r>
      <w:r w:rsidRPr="006574D0">
        <w:rPr>
          <w:b/>
          <w:bCs/>
          <w:sz w:val="24"/>
          <w:szCs w:val="24"/>
          <w:rtl/>
        </w:rPr>
        <w:t>פריטי הדירה</w:t>
      </w:r>
      <w:r w:rsidRPr="006574D0">
        <w:rPr>
          <w:sz w:val="24"/>
          <w:szCs w:val="24"/>
          <w:rtl/>
        </w:rPr>
        <w:t xml:space="preserve">"), </w:t>
      </w:r>
      <w:r w:rsidRPr="006574D0">
        <w:rPr>
          <w:rFonts w:hint="eastAsia"/>
          <w:sz w:val="24"/>
          <w:szCs w:val="24"/>
          <w:rtl/>
        </w:rPr>
        <w:t>ו</w:t>
      </w:r>
      <w:r w:rsidRPr="006574D0">
        <w:rPr>
          <w:sz w:val="24"/>
          <w:szCs w:val="24"/>
          <w:rtl/>
        </w:rPr>
        <w:t>מצא</w:t>
      </w:r>
      <w:r w:rsidRPr="006574D0">
        <w:rPr>
          <w:rFonts w:hint="eastAsia"/>
          <w:sz w:val="24"/>
          <w:szCs w:val="24"/>
          <w:rtl/>
        </w:rPr>
        <w:t>ם</w:t>
      </w:r>
      <w:r w:rsidRPr="006574D0">
        <w:rPr>
          <w:sz w:val="24"/>
          <w:szCs w:val="24"/>
          <w:rtl/>
        </w:rPr>
        <w:t xml:space="preserve"> מתאימים ל</w:t>
      </w:r>
      <w:r w:rsidRPr="006574D0">
        <w:rPr>
          <w:rFonts w:hint="eastAsia"/>
          <w:sz w:val="24"/>
          <w:szCs w:val="24"/>
          <w:rtl/>
        </w:rPr>
        <w:t>ו</w:t>
      </w:r>
      <w:r w:rsidRPr="006574D0">
        <w:rPr>
          <w:sz w:val="24"/>
          <w:szCs w:val="24"/>
          <w:rtl/>
        </w:rPr>
        <w:t>, לצרכי</w:t>
      </w:r>
      <w:r w:rsidRPr="006574D0">
        <w:rPr>
          <w:rFonts w:hint="eastAsia"/>
          <w:sz w:val="24"/>
          <w:szCs w:val="24"/>
          <w:rtl/>
        </w:rPr>
        <w:t>ו</w:t>
      </w:r>
      <w:r w:rsidRPr="006574D0">
        <w:rPr>
          <w:sz w:val="24"/>
          <w:szCs w:val="24"/>
          <w:rtl/>
        </w:rPr>
        <w:t xml:space="preserve"> ולמטרותי</w:t>
      </w:r>
      <w:r w:rsidRPr="006574D0">
        <w:rPr>
          <w:rFonts w:hint="eastAsia"/>
          <w:sz w:val="24"/>
          <w:szCs w:val="24"/>
          <w:rtl/>
        </w:rPr>
        <w:t>ו</w:t>
      </w:r>
      <w:r w:rsidRPr="006574D0">
        <w:rPr>
          <w:sz w:val="24"/>
          <w:szCs w:val="24"/>
          <w:rtl/>
        </w:rPr>
        <w:t>, וכי ה</w:t>
      </w:r>
      <w:r w:rsidRPr="006574D0">
        <w:rPr>
          <w:rFonts w:hint="eastAsia"/>
          <w:sz w:val="24"/>
          <w:szCs w:val="24"/>
          <w:rtl/>
        </w:rPr>
        <w:t>ו</w:t>
      </w:r>
      <w:r w:rsidRPr="006574D0">
        <w:rPr>
          <w:sz w:val="24"/>
          <w:szCs w:val="24"/>
          <w:rtl/>
        </w:rPr>
        <w:t>א מוותר על כל ברירה וטענה מחמת אי התאמה או פגם בקשר לכל אחד מאלו</w:t>
      </w:r>
      <w:r w:rsidR="00D20DD1">
        <w:rPr>
          <w:rFonts w:hint="cs"/>
          <w:sz w:val="24"/>
          <w:szCs w:val="24"/>
          <w:rtl/>
        </w:rPr>
        <w:t xml:space="preserve"> </w:t>
      </w:r>
      <w:r w:rsidRPr="006574D0">
        <w:rPr>
          <w:rFonts w:hint="eastAsia"/>
          <w:sz w:val="24"/>
          <w:szCs w:val="24"/>
          <w:rtl/>
        </w:rPr>
        <w:t>ויקבל</w:t>
      </w:r>
      <w:r w:rsidRPr="006574D0">
        <w:rPr>
          <w:sz w:val="24"/>
          <w:szCs w:val="24"/>
          <w:rtl/>
        </w:rPr>
        <w:t xml:space="preserve"> </w:t>
      </w:r>
      <w:r w:rsidRPr="006574D0">
        <w:rPr>
          <w:rFonts w:hint="eastAsia"/>
          <w:sz w:val="24"/>
          <w:szCs w:val="24"/>
          <w:rtl/>
        </w:rPr>
        <w:t>את</w:t>
      </w:r>
      <w:r w:rsidRPr="006574D0">
        <w:rPr>
          <w:sz w:val="24"/>
          <w:szCs w:val="24"/>
          <w:rtl/>
        </w:rPr>
        <w:t xml:space="preserve"> </w:t>
      </w:r>
      <w:r w:rsidRPr="006574D0">
        <w:rPr>
          <w:rFonts w:hint="eastAsia"/>
          <w:sz w:val="24"/>
          <w:szCs w:val="24"/>
          <w:rtl/>
        </w:rPr>
        <w:t>פריטי</w:t>
      </w:r>
      <w:r w:rsidRPr="006574D0">
        <w:rPr>
          <w:sz w:val="24"/>
          <w:szCs w:val="24"/>
          <w:rtl/>
        </w:rPr>
        <w:t xml:space="preserve"> </w:t>
      </w:r>
      <w:r w:rsidRPr="006574D0">
        <w:rPr>
          <w:rFonts w:hint="eastAsia"/>
          <w:sz w:val="24"/>
          <w:szCs w:val="24"/>
          <w:rtl/>
        </w:rPr>
        <w:t>הדירה</w:t>
      </w:r>
      <w:r w:rsidRPr="006574D0">
        <w:rPr>
          <w:sz w:val="24"/>
          <w:szCs w:val="24"/>
          <w:rtl/>
        </w:rPr>
        <w:t xml:space="preserve"> </w:t>
      </w:r>
      <w:r w:rsidRPr="006574D0">
        <w:rPr>
          <w:rFonts w:hint="eastAsia"/>
          <w:sz w:val="24"/>
          <w:szCs w:val="24"/>
          <w:rtl/>
        </w:rPr>
        <w:t>במצבם</w:t>
      </w:r>
      <w:r w:rsidRPr="006574D0">
        <w:rPr>
          <w:sz w:val="24"/>
          <w:szCs w:val="24"/>
          <w:rtl/>
        </w:rPr>
        <w:t xml:space="preserve"> </w:t>
      </w:r>
      <w:r w:rsidRPr="006574D0">
        <w:rPr>
          <w:rFonts w:hint="eastAsia"/>
          <w:sz w:val="24"/>
          <w:szCs w:val="24"/>
          <w:rtl/>
        </w:rPr>
        <w:t>וכפי</w:t>
      </w:r>
      <w:r w:rsidRPr="006574D0">
        <w:rPr>
          <w:sz w:val="24"/>
          <w:szCs w:val="24"/>
          <w:rtl/>
        </w:rPr>
        <w:t xml:space="preserve"> </w:t>
      </w:r>
      <w:r w:rsidRPr="006574D0">
        <w:rPr>
          <w:rFonts w:hint="eastAsia"/>
          <w:sz w:val="24"/>
          <w:szCs w:val="24"/>
          <w:rtl/>
        </w:rPr>
        <w:t>שיהיה</w:t>
      </w:r>
      <w:r w:rsidRPr="006574D0">
        <w:rPr>
          <w:sz w:val="24"/>
          <w:szCs w:val="24"/>
          <w:rtl/>
        </w:rPr>
        <w:t xml:space="preserve"> </w:t>
      </w:r>
      <w:r w:rsidRPr="006574D0">
        <w:rPr>
          <w:rFonts w:hint="eastAsia"/>
          <w:sz w:val="24"/>
          <w:szCs w:val="24"/>
          <w:rtl/>
        </w:rPr>
        <w:t>במועד</w:t>
      </w:r>
      <w:r w:rsidRPr="006574D0">
        <w:rPr>
          <w:sz w:val="24"/>
          <w:szCs w:val="24"/>
          <w:rtl/>
        </w:rPr>
        <w:t xml:space="preserve"> </w:t>
      </w:r>
      <w:r w:rsidRPr="006574D0">
        <w:rPr>
          <w:rFonts w:hint="eastAsia"/>
          <w:sz w:val="24"/>
          <w:szCs w:val="24"/>
          <w:rtl/>
        </w:rPr>
        <w:t>מסירת</w:t>
      </w:r>
      <w:r w:rsidRPr="006574D0">
        <w:rPr>
          <w:sz w:val="24"/>
          <w:szCs w:val="24"/>
          <w:rtl/>
        </w:rPr>
        <w:t xml:space="preserve"> </w:t>
      </w:r>
      <w:r w:rsidRPr="006574D0">
        <w:rPr>
          <w:rFonts w:hint="eastAsia"/>
          <w:sz w:val="24"/>
          <w:szCs w:val="24"/>
          <w:rtl/>
        </w:rPr>
        <w:t>החזקה</w:t>
      </w:r>
      <w:r w:rsidRPr="006574D0">
        <w:rPr>
          <w:sz w:val="24"/>
          <w:szCs w:val="24"/>
          <w:rtl/>
        </w:rPr>
        <w:t xml:space="preserve">, </w:t>
      </w:r>
      <w:r w:rsidRPr="006574D0">
        <w:rPr>
          <w:rFonts w:hint="eastAsia"/>
          <w:sz w:val="24"/>
          <w:szCs w:val="24"/>
          <w:rtl/>
        </w:rPr>
        <w:t>כהגדרתו</w:t>
      </w:r>
      <w:r w:rsidRPr="006574D0">
        <w:rPr>
          <w:sz w:val="24"/>
          <w:szCs w:val="24"/>
          <w:rtl/>
        </w:rPr>
        <w:t xml:space="preserve"> </w:t>
      </w:r>
      <w:r w:rsidRPr="006574D0">
        <w:rPr>
          <w:rFonts w:hint="eastAsia"/>
          <w:sz w:val="24"/>
          <w:szCs w:val="24"/>
          <w:rtl/>
        </w:rPr>
        <w:t>להלן</w:t>
      </w:r>
      <w:r w:rsidRPr="006574D0">
        <w:rPr>
          <w:sz w:val="24"/>
          <w:szCs w:val="24"/>
          <w:rtl/>
        </w:rPr>
        <w:t>. מוסכם בין הצדדים כי פריטי הדירה מועברים לרוכש ללא כל תמורה נוספת, זולת תמורת הדירה המפורטת בסעיף 5 להלן.</w:t>
      </w:r>
    </w:p>
    <w:p w14:paraId="5C4E6711" w14:textId="77777777" w:rsidR="00BF6739" w:rsidRPr="006574D0" w:rsidRDefault="00BF6739" w:rsidP="008A4B5E">
      <w:pPr>
        <w:widowControl/>
        <w:numPr>
          <w:ilvl w:val="1"/>
          <w:numId w:val="14"/>
        </w:numPr>
        <w:tabs>
          <w:tab w:val="clear" w:pos="927"/>
          <w:tab w:val="num" w:pos="1089"/>
        </w:tabs>
        <w:bidi/>
        <w:spacing w:line="360" w:lineRule="auto"/>
        <w:ind w:left="1089" w:hanging="567"/>
        <w:jc w:val="both"/>
        <w:rPr>
          <w:sz w:val="24"/>
          <w:szCs w:val="24"/>
        </w:rPr>
      </w:pPr>
      <w:r w:rsidRPr="006574D0">
        <w:rPr>
          <w:rFonts w:hint="eastAsia"/>
          <w:sz w:val="24"/>
          <w:szCs w:val="24"/>
          <w:rtl/>
        </w:rPr>
        <w:lastRenderedPageBreak/>
        <w:t>כי</w:t>
      </w:r>
      <w:r w:rsidRPr="006574D0">
        <w:rPr>
          <w:sz w:val="24"/>
          <w:szCs w:val="24"/>
          <w:rtl/>
        </w:rPr>
        <w:t xml:space="preserve"> </w:t>
      </w:r>
      <w:r w:rsidRPr="006574D0">
        <w:rPr>
          <w:rFonts w:hint="eastAsia"/>
          <w:sz w:val="24"/>
          <w:szCs w:val="24"/>
          <w:rtl/>
        </w:rPr>
        <w:t>יש</w:t>
      </w:r>
      <w:r w:rsidRPr="006574D0">
        <w:rPr>
          <w:sz w:val="24"/>
          <w:szCs w:val="24"/>
          <w:rtl/>
        </w:rPr>
        <w:t xml:space="preserve"> </w:t>
      </w:r>
      <w:r w:rsidRPr="006574D0">
        <w:rPr>
          <w:rFonts w:hint="eastAsia"/>
          <w:sz w:val="24"/>
          <w:szCs w:val="24"/>
          <w:rtl/>
        </w:rPr>
        <w:t>לו</w:t>
      </w:r>
      <w:r w:rsidRPr="006574D0">
        <w:rPr>
          <w:sz w:val="24"/>
          <w:szCs w:val="24"/>
          <w:rtl/>
        </w:rPr>
        <w:t xml:space="preserve"> </w:t>
      </w:r>
      <w:r w:rsidRPr="006574D0">
        <w:rPr>
          <w:rFonts w:hint="eastAsia"/>
          <w:sz w:val="24"/>
          <w:szCs w:val="24"/>
          <w:rtl/>
        </w:rPr>
        <w:t>את</w:t>
      </w:r>
      <w:r w:rsidRPr="006574D0">
        <w:rPr>
          <w:sz w:val="24"/>
          <w:szCs w:val="24"/>
          <w:rtl/>
        </w:rPr>
        <w:t xml:space="preserve"> </w:t>
      </w:r>
      <w:r w:rsidRPr="006574D0">
        <w:rPr>
          <w:rFonts w:hint="eastAsia"/>
          <w:sz w:val="24"/>
          <w:szCs w:val="24"/>
          <w:rtl/>
        </w:rPr>
        <w:t>היכולת</w:t>
      </w:r>
      <w:r w:rsidRPr="006574D0">
        <w:rPr>
          <w:sz w:val="24"/>
          <w:szCs w:val="24"/>
          <w:rtl/>
        </w:rPr>
        <w:t xml:space="preserve"> </w:t>
      </w:r>
      <w:r w:rsidRPr="006574D0">
        <w:rPr>
          <w:rFonts w:hint="eastAsia"/>
          <w:sz w:val="24"/>
          <w:szCs w:val="24"/>
          <w:rtl/>
        </w:rPr>
        <w:t>הפיננסית</w:t>
      </w:r>
      <w:r w:rsidRPr="006574D0">
        <w:rPr>
          <w:sz w:val="24"/>
          <w:szCs w:val="24"/>
          <w:rtl/>
        </w:rPr>
        <w:t xml:space="preserve"> </w:t>
      </w:r>
      <w:r w:rsidRPr="006574D0">
        <w:rPr>
          <w:rFonts w:hint="eastAsia"/>
          <w:sz w:val="24"/>
          <w:szCs w:val="24"/>
          <w:rtl/>
        </w:rPr>
        <w:t>לשלם</w:t>
      </w:r>
      <w:r w:rsidRPr="006574D0">
        <w:rPr>
          <w:sz w:val="24"/>
          <w:szCs w:val="24"/>
          <w:rtl/>
        </w:rPr>
        <w:t xml:space="preserve"> </w:t>
      </w:r>
      <w:r w:rsidRPr="006574D0">
        <w:rPr>
          <w:rFonts w:hint="eastAsia"/>
          <w:sz w:val="24"/>
          <w:szCs w:val="24"/>
          <w:rtl/>
        </w:rPr>
        <w:t>את</w:t>
      </w:r>
      <w:r w:rsidRPr="006574D0">
        <w:rPr>
          <w:sz w:val="24"/>
          <w:szCs w:val="24"/>
          <w:rtl/>
        </w:rPr>
        <w:t xml:space="preserve"> </w:t>
      </w:r>
      <w:r w:rsidRPr="006574D0">
        <w:rPr>
          <w:rFonts w:hint="eastAsia"/>
          <w:sz w:val="24"/>
          <w:szCs w:val="24"/>
          <w:rtl/>
        </w:rPr>
        <w:t>מלוא</w:t>
      </w:r>
      <w:r w:rsidRPr="006574D0">
        <w:rPr>
          <w:sz w:val="24"/>
          <w:szCs w:val="24"/>
          <w:rtl/>
        </w:rPr>
        <w:t xml:space="preserve"> </w:t>
      </w:r>
      <w:r w:rsidRPr="006574D0">
        <w:rPr>
          <w:rFonts w:hint="eastAsia"/>
          <w:sz w:val="24"/>
          <w:szCs w:val="24"/>
          <w:rtl/>
        </w:rPr>
        <w:t>התשלומים</w:t>
      </w:r>
      <w:r w:rsidRPr="006574D0">
        <w:rPr>
          <w:sz w:val="24"/>
          <w:szCs w:val="24"/>
          <w:rtl/>
        </w:rPr>
        <w:t xml:space="preserve"> </w:t>
      </w:r>
      <w:r w:rsidRPr="006574D0">
        <w:rPr>
          <w:rFonts w:hint="eastAsia"/>
          <w:sz w:val="24"/>
          <w:szCs w:val="24"/>
          <w:rtl/>
        </w:rPr>
        <w:t>החלים</w:t>
      </w:r>
      <w:r w:rsidRPr="006574D0">
        <w:rPr>
          <w:sz w:val="24"/>
          <w:szCs w:val="24"/>
          <w:rtl/>
        </w:rPr>
        <w:t xml:space="preserve"> </w:t>
      </w:r>
      <w:r w:rsidRPr="006574D0">
        <w:rPr>
          <w:rFonts w:hint="eastAsia"/>
          <w:sz w:val="24"/>
          <w:szCs w:val="24"/>
          <w:rtl/>
        </w:rPr>
        <w:t>עליו</w:t>
      </w:r>
      <w:r w:rsidRPr="006574D0">
        <w:rPr>
          <w:sz w:val="24"/>
          <w:szCs w:val="24"/>
          <w:rtl/>
        </w:rPr>
        <w:t xml:space="preserve"> </w:t>
      </w:r>
      <w:r w:rsidRPr="006574D0">
        <w:rPr>
          <w:rFonts w:hint="eastAsia"/>
          <w:sz w:val="24"/>
          <w:szCs w:val="24"/>
          <w:rtl/>
        </w:rPr>
        <w:t>על</w:t>
      </w:r>
      <w:r w:rsidRPr="006574D0">
        <w:rPr>
          <w:sz w:val="24"/>
          <w:szCs w:val="24"/>
          <w:rtl/>
        </w:rPr>
        <w:t xml:space="preserve"> </w:t>
      </w:r>
      <w:r w:rsidRPr="006574D0">
        <w:rPr>
          <w:rFonts w:hint="eastAsia"/>
          <w:sz w:val="24"/>
          <w:szCs w:val="24"/>
          <w:rtl/>
        </w:rPr>
        <w:t>פי</w:t>
      </w:r>
      <w:r w:rsidRPr="006574D0">
        <w:rPr>
          <w:sz w:val="24"/>
          <w:szCs w:val="24"/>
          <w:rtl/>
        </w:rPr>
        <w:t xml:space="preserve"> </w:t>
      </w:r>
      <w:r w:rsidRPr="006574D0">
        <w:rPr>
          <w:rFonts w:hint="eastAsia"/>
          <w:sz w:val="24"/>
          <w:szCs w:val="24"/>
          <w:rtl/>
        </w:rPr>
        <w:t>הסכם</w:t>
      </w:r>
      <w:r w:rsidRPr="006574D0">
        <w:rPr>
          <w:sz w:val="24"/>
          <w:szCs w:val="24"/>
          <w:rtl/>
        </w:rPr>
        <w:t xml:space="preserve"> </w:t>
      </w:r>
      <w:r w:rsidRPr="006574D0">
        <w:rPr>
          <w:rFonts w:hint="eastAsia"/>
          <w:sz w:val="24"/>
          <w:szCs w:val="24"/>
          <w:rtl/>
        </w:rPr>
        <w:t>זה</w:t>
      </w:r>
      <w:r w:rsidRPr="006574D0">
        <w:rPr>
          <w:sz w:val="24"/>
          <w:szCs w:val="24"/>
          <w:rtl/>
        </w:rPr>
        <w:t xml:space="preserve">, </w:t>
      </w:r>
      <w:r w:rsidRPr="006574D0">
        <w:rPr>
          <w:rFonts w:hint="eastAsia"/>
          <w:sz w:val="24"/>
          <w:szCs w:val="24"/>
          <w:rtl/>
        </w:rPr>
        <w:t>לרבות</w:t>
      </w:r>
      <w:r w:rsidRPr="006574D0">
        <w:rPr>
          <w:sz w:val="24"/>
          <w:szCs w:val="24"/>
          <w:rtl/>
        </w:rPr>
        <w:t xml:space="preserve"> </w:t>
      </w:r>
      <w:r w:rsidRPr="006574D0">
        <w:rPr>
          <w:rFonts w:hint="eastAsia"/>
          <w:sz w:val="24"/>
          <w:szCs w:val="24"/>
          <w:rtl/>
        </w:rPr>
        <w:t>מלוא</w:t>
      </w:r>
      <w:r w:rsidRPr="006574D0">
        <w:rPr>
          <w:sz w:val="24"/>
          <w:szCs w:val="24"/>
          <w:rtl/>
        </w:rPr>
        <w:t xml:space="preserve"> </w:t>
      </w:r>
      <w:r w:rsidRPr="006574D0">
        <w:rPr>
          <w:rFonts w:hint="eastAsia"/>
          <w:sz w:val="24"/>
          <w:szCs w:val="24"/>
          <w:rtl/>
        </w:rPr>
        <w:t>התמורה</w:t>
      </w:r>
      <w:r w:rsidRPr="006574D0">
        <w:rPr>
          <w:sz w:val="24"/>
          <w:szCs w:val="24"/>
          <w:rtl/>
        </w:rPr>
        <w:t>.</w:t>
      </w:r>
    </w:p>
    <w:p w14:paraId="70997323" w14:textId="77777777" w:rsidR="00BF6739" w:rsidRPr="006574D0" w:rsidRDefault="00BF6739" w:rsidP="008A4B5E">
      <w:pPr>
        <w:pStyle w:val="21"/>
        <w:keepLines/>
        <w:numPr>
          <w:ilvl w:val="1"/>
          <w:numId w:val="14"/>
        </w:numPr>
        <w:tabs>
          <w:tab w:val="clear" w:pos="927"/>
          <w:tab w:val="num" w:pos="1089"/>
        </w:tabs>
        <w:spacing w:before="0" w:after="0"/>
        <w:ind w:left="1089" w:hanging="522"/>
      </w:pPr>
      <w:r w:rsidRPr="006574D0">
        <w:rPr>
          <w:rtl/>
        </w:rPr>
        <w:t xml:space="preserve">כי </w:t>
      </w:r>
      <w:r w:rsidRPr="006574D0">
        <w:rPr>
          <w:rFonts w:hint="eastAsia"/>
          <w:rtl/>
        </w:rPr>
        <w:t>לא</w:t>
      </w:r>
      <w:r w:rsidRPr="006574D0">
        <w:rPr>
          <w:rtl/>
        </w:rPr>
        <w:t xml:space="preserve"> </w:t>
      </w:r>
      <w:r w:rsidRPr="006574D0">
        <w:rPr>
          <w:rFonts w:hint="eastAsia"/>
          <w:rtl/>
        </w:rPr>
        <w:t>ידוע</w:t>
      </w:r>
      <w:r w:rsidRPr="006574D0">
        <w:rPr>
          <w:rtl/>
        </w:rPr>
        <w:t xml:space="preserve"> </w:t>
      </w:r>
      <w:r w:rsidRPr="006574D0">
        <w:rPr>
          <w:rFonts w:hint="eastAsia"/>
          <w:rtl/>
        </w:rPr>
        <w:t>לו</w:t>
      </w:r>
      <w:r w:rsidRPr="006574D0">
        <w:rPr>
          <w:rtl/>
        </w:rPr>
        <w:t xml:space="preserve"> </w:t>
      </w:r>
      <w:r w:rsidRPr="006574D0">
        <w:rPr>
          <w:rFonts w:hint="eastAsia"/>
          <w:rtl/>
        </w:rPr>
        <w:t>על</w:t>
      </w:r>
      <w:r w:rsidRPr="006574D0">
        <w:rPr>
          <w:rtl/>
        </w:rPr>
        <w:t xml:space="preserve"> כל מניעה המונעת מ</w:t>
      </w:r>
      <w:r w:rsidRPr="006574D0">
        <w:rPr>
          <w:rFonts w:hint="eastAsia"/>
          <w:rtl/>
        </w:rPr>
        <w:t>מנו</w:t>
      </w:r>
      <w:r w:rsidRPr="006574D0">
        <w:rPr>
          <w:rtl/>
        </w:rPr>
        <w:t xml:space="preserve"> מלהתקשר ב</w:t>
      </w:r>
      <w:r w:rsidRPr="006574D0">
        <w:rPr>
          <w:rFonts w:hint="eastAsia"/>
          <w:rtl/>
        </w:rPr>
        <w:t>הסכם</w:t>
      </w:r>
      <w:r w:rsidRPr="006574D0">
        <w:rPr>
          <w:rtl/>
        </w:rPr>
        <w:t xml:space="preserve"> זה ולבצע את כל התחייבויותי</w:t>
      </w:r>
      <w:r w:rsidRPr="006574D0">
        <w:rPr>
          <w:rFonts w:hint="eastAsia"/>
          <w:rtl/>
        </w:rPr>
        <w:t>ו</w:t>
      </w:r>
      <w:r w:rsidRPr="006574D0">
        <w:rPr>
          <w:rtl/>
        </w:rPr>
        <w:t xml:space="preserve"> על פיו בהתאם לתנאים</w:t>
      </w:r>
      <w:r w:rsidRPr="006574D0">
        <w:t xml:space="preserve"> </w:t>
      </w:r>
      <w:r w:rsidRPr="006574D0">
        <w:rPr>
          <w:rtl/>
        </w:rPr>
        <w:t>ולהוראות הכלולים בו.</w:t>
      </w:r>
    </w:p>
    <w:p w14:paraId="49E2E9BE" w14:textId="77777777" w:rsidR="00BF6739" w:rsidRPr="006574D0" w:rsidRDefault="00BF6739" w:rsidP="008A4B5E">
      <w:pPr>
        <w:pStyle w:val="21"/>
        <w:keepLines/>
        <w:numPr>
          <w:ilvl w:val="0"/>
          <w:numId w:val="0"/>
        </w:numPr>
        <w:spacing w:before="0" w:after="0"/>
        <w:rPr>
          <w:rtl/>
        </w:rPr>
      </w:pPr>
    </w:p>
    <w:p w14:paraId="212E0ABF" w14:textId="1E4FC526" w:rsidR="00BF6739" w:rsidRPr="006574D0" w:rsidRDefault="00BF6739" w:rsidP="008A4B5E">
      <w:pPr>
        <w:widowControl/>
        <w:numPr>
          <w:ilvl w:val="12"/>
          <w:numId w:val="0"/>
        </w:numPr>
        <w:bidi/>
        <w:spacing w:line="360" w:lineRule="auto"/>
        <w:ind w:left="522" w:hanging="426"/>
        <w:jc w:val="both"/>
        <w:rPr>
          <w:sz w:val="24"/>
          <w:szCs w:val="24"/>
          <w:rtl/>
        </w:rPr>
      </w:pPr>
      <w:r w:rsidRPr="006574D0">
        <w:rPr>
          <w:bCs/>
          <w:sz w:val="24"/>
          <w:szCs w:val="24"/>
          <w:rtl/>
        </w:rPr>
        <w:t>4.</w:t>
      </w:r>
      <w:r w:rsidRPr="006574D0">
        <w:rPr>
          <w:bCs/>
          <w:sz w:val="24"/>
          <w:szCs w:val="24"/>
          <w:rtl/>
        </w:rPr>
        <w:tab/>
      </w:r>
      <w:r w:rsidRPr="006574D0">
        <w:rPr>
          <w:bCs/>
          <w:sz w:val="24"/>
          <w:szCs w:val="24"/>
          <w:u w:val="single"/>
          <w:rtl/>
        </w:rPr>
        <w:t>מסיר</w:t>
      </w:r>
      <w:r w:rsidRPr="006574D0">
        <w:rPr>
          <w:rFonts w:hint="eastAsia"/>
          <w:bCs/>
          <w:sz w:val="24"/>
          <w:szCs w:val="24"/>
          <w:u w:val="single"/>
          <w:rtl/>
        </w:rPr>
        <w:t>ת</w:t>
      </w:r>
      <w:r w:rsidRPr="006574D0">
        <w:rPr>
          <w:bCs/>
          <w:sz w:val="24"/>
          <w:szCs w:val="24"/>
          <w:u w:val="single"/>
          <w:rtl/>
        </w:rPr>
        <w:t xml:space="preserve"> </w:t>
      </w:r>
      <w:r w:rsidRPr="006574D0">
        <w:rPr>
          <w:rFonts w:hint="eastAsia"/>
          <w:bCs/>
          <w:sz w:val="24"/>
          <w:szCs w:val="24"/>
          <w:u w:val="single"/>
          <w:rtl/>
        </w:rPr>
        <w:t>החזקה</w:t>
      </w:r>
      <w:r w:rsidR="0084785A" w:rsidRPr="006574D0">
        <w:rPr>
          <w:sz w:val="24"/>
          <w:szCs w:val="24"/>
          <w:rtl/>
        </w:rPr>
        <w:t xml:space="preserve"> </w:t>
      </w:r>
    </w:p>
    <w:p w14:paraId="7FF127EB" w14:textId="2A4A6D6E" w:rsidR="0011508F" w:rsidRDefault="006574D0" w:rsidP="008A4B5E">
      <w:pPr>
        <w:pStyle w:val="21"/>
        <w:numPr>
          <w:ilvl w:val="1"/>
          <w:numId w:val="17"/>
        </w:numPr>
        <w:spacing w:before="0" w:after="0"/>
      </w:pPr>
      <w:r w:rsidRPr="00D20DD1">
        <w:rPr>
          <w:rFonts w:hint="eastAsia"/>
          <w:rtl/>
          <w:lang w:eastAsia="en-US"/>
        </w:rPr>
        <w:t>בעת</w:t>
      </w:r>
      <w:r w:rsidRPr="00D20DD1">
        <w:rPr>
          <w:rtl/>
          <w:lang w:eastAsia="en-US"/>
        </w:rPr>
        <w:t xml:space="preserve"> </w:t>
      </w:r>
      <w:r w:rsidRPr="00D20DD1">
        <w:rPr>
          <w:rFonts w:hint="eastAsia"/>
          <w:rtl/>
          <w:lang w:eastAsia="en-US"/>
        </w:rPr>
        <w:t>חתימת</w:t>
      </w:r>
      <w:r w:rsidRPr="00D20DD1">
        <w:rPr>
          <w:rtl/>
          <w:lang w:eastAsia="en-US"/>
        </w:rPr>
        <w:t xml:space="preserve"> </w:t>
      </w:r>
      <w:r w:rsidRPr="00D20DD1">
        <w:rPr>
          <w:rFonts w:hint="eastAsia"/>
          <w:rtl/>
          <w:lang w:eastAsia="en-US"/>
        </w:rPr>
        <w:t>הסכם</w:t>
      </w:r>
      <w:r w:rsidRPr="00D20DD1">
        <w:rPr>
          <w:rtl/>
          <w:lang w:eastAsia="en-US"/>
        </w:rPr>
        <w:t xml:space="preserve"> </w:t>
      </w:r>
      <w:r w:rsidRPr="00D20DD1">
        <w:rPr>
          <w:rFonts w:hint="eastAsia"/>
          <w:rtl/>
          <w:lang w:eastAsia="en-US"/>
        </w:rPr>
        <w:t>זה</w:t>
      </w:r>
      <w:r w:rsidRPr="00D20DD1">
        <w:rPr>
          <w:rtl/>
          <w:lang w:eastAsia="en-US"/>
        </w:rPr>
        <w:t xml:space="preserve">, </w:t>
      </w:r>
      <w:r w:rsidRPr="00D20DD1">
        <w:rPr>
          <w:rFonts w:hint="eastAsia"/>
          <w:rtl/>
          <w:lang w:eastAsia="en-US"/>
        </w:rPr>
        <w:t>הדירה</w:t>
      </w:r>
      <w:r w:rsidRPr="00D20DD1">
        <w:rPr>
          <w:rtl/>
          <w:lang w:eastAsia="en-US"/>
        </w:rPr>
        <w:t xml:space="preserve"> </w:t>
      </w:r>
      <w:r w:rsidRPr="00D20DD1">
        <w:rPr>
          <w:rFonts w:hint="eastAsia"/>
          <w:rtl/>
          <w:lang w:eastAsia="en-US"/>
        </w:rPr>
        <w:t>מושכרת</w:t>
      </w:r>
      <w:r w:rsidRPr="00D20DD1">
        <w:rPr>
          <w:rtl/>
          <w:lang w:eastAsia="en-US"/>
        </w:rPr>
        <w:t xml:space="preserve"> </w:t>
      </w:r>
      <w:r w:rsidRPr="00D20DD1">
        <w:rPr>
          <w:rFonts w:hint="eastAsia"/>
          <w:rtl/>
          <w:lang w:eastAsia="en-US"/>
        </w:rPr>
        <w:t>לשוכר</w:t>
      </w:r>
      <w:r>
        <w:rPr>
          <w:rFonts w:hint="cs"/>
          <w:rtl/>
          <w:lang w:eastAsia="en-US"/>
        </w:rPr>
        <w:t>ת</w:t>
      </w:r>
      <w:r w:rsidRPr="00D20DD1">
        <w:rPr>
          <w:rtl/>
          <w:lang w:eastAsia="en-US"/>
        </w:rPr>
        <w:t xml:space="preserve"> </w:t>
      </w:r>
      <w:r w:rsidRPr="00D20DD1">
        <w:rPr>
          <w:rFonts w:hint="eastAsia"/>
          <w:rtl/>
          <w:lang w:eastAsia="en-US"/>
        </w:rPr>
        <w:t>עד</w:t>
      </w:r>
      <w:r w:rsidRPr="00D20DD1">
        <w:rPr>
          <w:rtl/>
          <w:lang w:eastAsia="en-US"/>
        </w:rPr>
        <w:t xml:space="preserve"> </w:t>
      </w:r>
      <w:r w:rsidRPr="00D20DD1">
        <w:rPr>
          <w:rFonts w:hint="eastAsia"/>
          <w:rtl/>
          <w:lang w:eastAsia="en-US"/>
        </w:rPr>
        <w:t>ליום</w:t>
      </w:r>
      <w:r w:rsidRPr="00D20DD1">
        <w:rPr>
          <w:rtl/>
          <w:lang w:eastAsia="en-US"/>
        </w:rPr>
        <w:t xml:space="preserve"> </w:t>
      </w:r>
      <w:r w:rsidR="00586663">
        <w:rPr>
          <w:rFonts w:hint="cs"/>
          <w:rtl/>
        </w:rPr>
        <w:t>______</w:t>
      </w:r>
      <w:r w:rsidRPr="00D20DD1">
        <w:rPr>
          <w:rtl/>
          <w:lang w:eastAsia="en-US"/>
        </w:rPr>
        <w:t xml:space="preserve">. </w:t>
      </w:r>
      <w:r w:rsidRPr="00D20DD1">
        <w:rPr>
          <w:rFonts w:hint="eastAsia"/>
          <w:rtl/>
          <w:lang w:eastAsia="en-US"/>
        </w:rPr>
        <w:t>הרוכש</w:t>
      </w:r>
      <w:r w:rsidRPr="00D20DD1">
        <w:rPr>
          <w:rtl/>
          <w:lang w:eastAsia="en-US"/>
        </w:rPr>
        <w:t xml:space="preserve"> </w:t>
      </w:r>
      <w:r w:rsidRPr="00D20DD1">
        <w:rPr>
          <w:rFonts w:hint="eastAsia"/>
          <w:rtl/>
          <w:lang w:eastAsia="en-US"/>
        </w:rPr>
        <w:t>מצהיר</w:t>
      </w:r>
      <w:r w:rsidRPr="00D20DD1">
        <w:rPr>
          <w:rtl/>
          <w:lang w:eastAsia="en-US"/>
        </w:rPr>
        <w:t xml:space="preserve"> </w:t>
      </w:r>
      <w:r w:rsidRPr="00D20DD1">
        <w:rPr>
          <w:rFonts w:hint="eastAsia"/>
          <w:rtl/>
          <w:lang w:eastAsia="en-US"/>
        </w:rPr>
        <w:t>כי</w:t>
      </w:r>
      <w:r w:rsidRPr="00D20DD1">
        <w:rPr>
          <w:rtl/>
          <w:lang w:eastAsia="en-US"/>
        </w:rPr>
        <w:t xml:space="preserve"> </w:t>
      </w:r>
      <w:r w:rsidRPr="00D20DD1">
        <w:rPr>
          <w:rFonts w:hint="eastAsia"/>
          <w:rtl/>
          <w:lang w:eastAsia="en-US"/>
        </w:rPr>
        <w:t>הדבר</w:t>
      </w:r>
      <w:r w:rsidRPr="00D20DD1">
        <w:rPr>
          <w:rtl/>
          <w:lang w:eastAsia="en-US"/>
        </w:rPr>
        <w:t xml:space="preserve"> </w:t>
      </w:r>
      <w:r w:rsidRPr="00D20DD1">
        <w:rPr>
          <w:rFonts w:hint="eastAsia"/>
          <w:rtl/>
          <w:lang w:eastAsia="en-US"/>
        </w:rPr>
        <w:t>ידוע</w:t>
      </w:r>
      <w:r w:rsidRPr="00D20DD1">
        <w:rPr>
          <w:rtl/>
          <w:lang w:eastAsia="en-US"/>
        </w:rPr>
        <w:t xml:space="preserve"> </w:t>
      </w:r>
      <w:r w:rsidRPr="00D20DD1">
        <w:rPr>
          <w:rFonts w:hint="eastAsia"/>
          <w:rtl/>
          <w:lang w:eastAsia="en-US"/>
        </w:rPr>
        <w:t>לו</w:t>
      </w:r>
      <w:r w:rsidRPr="00D20DD1">
        <w:rPr>
          <w:rtl/>
          <w:lang w:eastAsia="en-US"/>
        </w:rPr>
        <w:t xml:space="preserve">, </w:t>
      </w:r>
      <w:r w:rsidRPr="00D20DD1">
        <w:rPr>
          <w:rFonts w:hint="eastAsia"/>
          <w:rtl/>
          <w:lang w:eastAsia="en-US"/>
        </w:rPr>
        <w:t>כי</w:t>
      </w:r>
      <w:r w:rsidRPr="00D20DD1">
        <w:rPr>
          <w:rtl/>
          <w:lang w:eastAsia="en-US"/>
        </w:rPr>
        <w:t xml:space="preserve"> </w:t>
      </w:r>
      <w:r w:rsidRPr="00D20DD1">
        <w:rPr>
          <w:rFonts w:hint="eastAsia"/>
          <w:rtl/>
          <w:lang w:eastAsia="en-US"/>
        </w:rPr>
        <w:t>קרא</w:t>
      </w:r>
      <w:r w:rsidRPr="00D20DD1">
        <w:rPr>
          <w:rtl/>
          <w:lang w:eastAsia="en-US"/>
        </w:rPr>
        <w:t xml:space="preserve"> </w:t>
      </w:r>
      <w:r w:rsidRPr="00D20DD1">
        <w:rPr>
          <w:rFonts w:hint="eastAsia"/>
          <w:rtl/>
          <w:lang w:eastAsia="en-US"/>
        </w:rPr>
        <w:t>היטב</w:t>
      </w:r>
      <w:r w:rsidRPr="00D20DD1">
        <w:rPr>
          <w:rtl/>
          <w:lang w:eastAsia="en-US"/>
        </w:rPr>
        <w:t xml:space="preserve"> </w:t>
      </w:r>
      <w:r w:rsidRPr="00D20DD1">
        <w:rPr>
          <w:rFonts w:hint="eastAsia"/>
          <w:rtl/>
          <w:lang w:eastAsia="en-US"/>
        </w:rPr>
        <w:t>והבין</w:t>
      </w:r>
      <w:r w:rsidRPr="00D20DD1">
        <w:rPr>
          <w:rtl/>
          <w:lang w:eastAsia="en-US"/>
        </w:rPr>
        <w:t xml:space="preserve"> </w:t>
      </w:r>
      <w:r w:rsidRPr="00D20DD1">
        <w:rPr>
          <w:rFonts w:hint="eastAsia"/>
          <w:rtl/>
          <w:lang w:eastAsia="en-US"/>
        </w:rPr>
        <w:t>את</w:t>
      </w:r>
      <w:r w:rsidRPr="00D20DD1">
        <w:rPr>
          <w:rtl/>
          <w:lang w:eastAsia="en-US"/>
        </w:rPr>
        <w:t xml:space="preserve"> </w:t>
      </w:r>
      <w:r w:rsidRPr="00D20DD1">
        <w:rPr>
          <w:rFonts w:hint="eastAsia"/>
          <w:rtl/>
          <w:lang w:eastAsia="en-US"/>
        </w:rPr>
        <w:t>תנאי</w:t>
      </w:r>
      <w:r w:rsidRPr="00D20DD1">
        <w:rPr>
          <w:rtl/>
          <w:lang w:eastAsia="en-US"/>
        </w:rPr>
        <w:t xml:space="preserve"> </w:t>
      </w:r>
      <w:r w:rsidRPr="00D20DD1">
        <w:rPr>
          <w:rFonts w:hint="eastAsia"/>
          <w:rtl/>
          <w:lang w:eastAsia="en-US"/>
        </w:rPr>
        <w:t>הסכם</w:t>
      </w:r>
      <w:r w:rsidRPr="00D20DD1">
        <w:rPr>
          <w:rtl/>
          <w:lang w:eastAsia="en-US"/>
        </w:rPr>
        <w:t xml:space="preserve"> </w:t>
      </w:r>
      <w:r w:rsidRPr="00D20DD1">
        <w:rPr>
          <w:rFonts w:hint="eastAsia"/>
          <w:rtl/>
          <w:lang w:eastAsia="en-US"/>
        </w:rPr>
        <w:t>השכירות</w:t>
      </w:r>
      <w:r w:rsidRPr="00D20DD1">
        <w:rPr>
          <w:rtl/>
          <w:lang w:eastAsia="en-US"/>
        </w:rPr>
        <w:t xml:space="preserve"> </w:t>
      </w:r>
      <w:r w:rsidRPr="00D20DD1">
        <w:rPr>
          <w:rFonts w:hint="eastAsia"/>
          <w:rtl/>
          <w:lang w:eastAsia="en-US"/>
        </w:rPr>
        <w:t>וכי</w:t>
      </w:r>
      <w:r w:rsidRPr="00D20DD1">
        <w:rPr>
          <w:rtl/>
          <w:lang w:eastAsia="en-US"/>
        </w:rPr>
        <w:t xml:space="preserve"> </w:t>
      </w:r>
      <w:r w:rsidRPr="00D20DD1">
        <w:rPr>
          <w:rFonts w:hint="eastAsia"/>
          <w:rtl/>
          <w:lang w:eastAsia="en-US"/>
        </w:rPr>
        <w:t>הוא</w:t>
      </w:r>
      <w:r w:rsidRPr="00D20DD1">
        <w:rPr>
          <w:rtl/>
          <w:lang w:eastAsia="en-US"/>
        </w:rPr>
        <w:t xml:space="preserve"> </w:t>
      </w:r>
      <w:r w:rsidRPr="00D20DD1">
        <w:rPr>
          <w:rFonts w:hint="eastAsia"/>
          <w:rtl/>
          <w:lang w:eastAsia="en-US"/>
        </w:rPr>
        <w:t>רוכש</w:t>
      </w:r>
      <w:r w:rsidRPr="00D20DD1">
        <w:rPr>
          <w:rtl/>
          <w:lang w:eastAsia="en-US"/>
        </w:rPr>
        <w:t xml:space="preserve"> </w:t>
      </w:r>
      <w:r w:rsidRPr="00D20DD1">
        <w:rPr>
          <w:rFonts w:hint="eastAsia"/>
          <w:rtl/>
          <w:lang w:eastAsia="en-US"/>
        </w:rPr>
        <w:t>את</w:t>
      </w:r>
      <w:r w:rsidRPr="00D20DD1">
        <w:rPr>
          <w:rtl/>
          <w:lang w:eastAsia="en-US"/>
        </w:rPr>
        <w:t xml:space="preserve"> </w:t>
      </w:r>
      <w:r w:rsidRPr="00D20DD1">
        <w:rPr>
          <w:rFonts w:hint="eastAsia"/>
          <w:rtl/>
          <w:lang w:eastAsia="en-US"/>
        </w:rPr>
        <w:t>זכויות</w:t>
      </w:r>
      <w:r w:rsidRPr="00D20DD1">
        <w:rPr>
          <w:rtl/>
          <w:lang w:eastAsia="en-US"/>
        </w:rPr>
        <w:t xml:space="preserve"> </w:t>
      </w:r>
      <w:r w:rsidRPr="00D20DD1">
        <w:rPr>
          <w:rFonts w:hint="eastAsia"/>
          <w:rtl/>
          <w:lang w:eastAsia="en-US"/>
        </w:rPr>
        <w:t>המוכר</w:t>
      </w:r>
      <w:r w:rsidRPr="00D20DD1">
        <w:rPr>
          <w:rtl/>
          <w:lang w:eastAsia="en-US"/>
        </w:rPr>
        <w:t xml:space="preserve"> </w:t>
      </w:r>
      <w:r w:rsidRPr="00D20DD1">
        <w:rPr>
          <w:rFonts w:hint="eastAsia"/>
          <w:rtl/>
          <w:lang w:eastAsia="en-US"/>
        </w:rPr>
        <w:t>בדירה</w:t>
      </w:r>
      <w:r w:rsidRPr="00D20DD1">
        <w:rPr>
          <w:rtl/>
          <w:lang w:eastAsia="en-US"/>
        </w:rPr>
        <w:t xml:space="preserve"> </w:t>
      </w:r>
      <w:r w:rsidRPr="00D20DD1">
        <w:rPr>
          <w:rFonts w:hint="eastAsia"/>
          <w:rtl/>
          <w:lang w:eastAsia="en-US"/>
        </w:rPr>
        <w:t>כשהן</w:t>
      </w:r>
      <w:r w:rsidRPr="00D20DD1">
        <w:rPr>
          <w:rtl/>
          <w:lang w:eastAsia="en-US"/>
        </w:rPr>
        <w:t xml:space="preserve"> </w:t>
      </w:r>
      <w:r w:rsidRPr="00D20DD1">
        <w:rPr>
          <w:rFonts w:hint="eastAsia"/>
          <w:rtl/>
          <w:lang w:eastAsia="en-US"/>
        </w:rPr>
        <w:t>כפופות</w:t>
      </w:r>
      <w:r w:rsidRPr="00D20DD1">
        <w:rPr>
          <w:rtl/>
          <w:lang w:eastAsia="en-US"/>
        </w:rPr>
        <w:t xml:space="preserve"> </w:t>
      </w:r>
      <w:r w:rsidRPr="00D20DD1">
        <w:rPr>
          <w:rFonts w:hint="eastAsia"/>
          <w:rtl/>
          <w:lang w:eastAsia="en-US"/>
        </w:rPr>
        <w:t>לשכירות</w:t>
      </w:r>
      <w:r w:rsidRPr="00D20DD1">
        <w:rPr>
          <w:rtl/>
          <w:lang w:eastAsia="en-US"/>
        </w:rPr>
        <w:t xml:space="preserve">. </w:t>
      </w:r>
      <w:r w:rsidRPr="00D20DD1">
        <w:rPr>
          <w:rFonts w:hint="eastAsia"/>
          <w:rtl/>
          <w:lang w:eastAsia="en-US"/>
        </w:rPr>
        <w:t>במועד</w:t>
      </w:r>
      <w:r w:rsidRPr="00D20DD1">
        <w:rPr>
          <w:rtl/>
          <w:lang w:eastAsia="en-US"/>
        </w:rPr>
        <w:t xml:space="preserve"> </w:t>
      </w:r>
      <w:r w:rsidRPr="00D20DD1">
        <w:rPr>
          <w:rFonts w:hint="eastAsia"/>
          <w:rtl/>
          <w:lang w:eastAsia="en-US"/>
        </w:rPr>
        <w:t>תשלום</w:t>
      </w:r>
      <w:r w:rsidRPr="00D20DD1">
        <w:rPr>
          <w:rtl/>
          <w:lang w:eastAsia="en-US"/>
        </w:rPr>
        <w:t xml:space="preserve"> </w:t>
      </w:r>
      <w:r w:rsidRPr="00D20DD1">
        <w:rPr>
          <w:rFonts w:hint="eastAsia"/>
          <w:rtl/>
          <w:lang w:eastAsia="en-US"/>
        </w:rPr>
        <w:t>מלוא</w:t>
      </w:r>
      <w:r w:rsidRPr="00D20DD1">
        <w:rPr>
          <w:rtl/>
          <w:lang w:eastAsia="en-US"/>
        </w:rPr>
        <w:t xml:space="preserve"> </w:t>
      </w:r>
      <w:r w:rsidRPr="00D20DD1">
        <w:rPr>
          <w:rFonts w:hint="eastAsia"/>
          <w:rtl/>
          <w:lang w:eastAsia="en-US"/>
        </w:rPr>
        <w:t>התמורה</w:t>
      </w:r>
      <w:r w:rsidRPr="00D20DD1">
        <w:rPr>
          <w:rtl/>
          <w:lang w:eastAsia="en-US"/>
        </w:rPr>
        <w:t xml:space="preserve">, </w:t>
      </w:r>
      <w:r w:rsidRPr="00D20DD1">
        <w:rPr>
          <w:rFonts w:hint="eastAsia"/>
          <w:rtl/>
          <w:lang w:eastAsia="en-US"/>
        </w:rPr>
        <w:t>כקבוע</w:t>
      </w:r>
      <w:r w:rsidRPr="00D20DD1">
        <w:rPr>
          <w:rtl/>
          <w:lang w:eastAsia="en-US"/>
        </w:rPr>
        <w:t xml:space="preserve"> </w:t>
      </w:r>
      <w:r w:rsidRPr="00D20DD1">
        <w:rPr>
          <w:rFonts w:hint="eastAsia"/>
          <w:rtl/>
          <w:lang w:eastAsia="en-US"/>
        </w:rPr>
        <w:t>בסעיף</w:t>
      </w:r>
      <w:r w:rsidRPr="00D20DD1">
        <w:rPr>
          <w:rtl/>
          <w:lang w:eastAsia="en-US"/>
        </w:rPr>
        <w:t xml:space="preserve"> 5.2 </w:t>
      </w:r>
      <w:r w:rsidRPr="00D20DD1">
        <w:rPr>
          <w:rFonts w:hint="eastAsia"/>
          <w:rtl/>
          <w:lang w:eastAsia="en-US"/>
        </w:rPr>
        <w:t>להלן</w:t>
      </w:r>
      <w:r w:rsidRPr="00D20DD1">
        <w:rPr>
          <w:rtl/>
          <w:lang w:eastAsia="en-US"/>
        </w:rPr>
        <w:t xml:space="preserve">, </w:t>
      </w:r>
      <w:r w:rsidRPr="00D20DD1">
        <w:rPr>
          <w:rFonts w:hint="eastAsia"/>
          <w:rtl/>
          <w:lang w:eastAsia="en-US"/>
        </w:rPr>
        <w:t>יומחו</w:t>
      </w:r>
      <w:r w:rsidRPr="00D20DD1">
        <w:rPr>
          <w:rtl/>
          <w:lang w:eastAsia="en-US"/>
        </w:rPr>
        <w:t xml:space="preserve"> </w:t>
      </w:r>
      <w:r w:rsidRPr="00D20DD1">
        <w:rPr>
          <w:rFonts w:hint="eastAsia"/>
          <w:rtl/>
          <w:lang w:eastAsia="en-US"/>
        </w:rPr>
        <w:t>לרוכש</w:t>
      </w:r>
      <w:r w:rsidRPr="00D20DD1">
        <w:rPr>
          <w:rtl/>
          <w:lang w:eastAsia="en-US"/>
        </w:rPr>
        <w:t xml:space="preserve"> </w:t>
      </w:r>
      <w:r w:rsidRPr="00D20DD1">
        <w:rPr>
          <w:rFonts w:hint="eastAsia"/>
          <w:rtl/>
          <w:lang w:eastAsia="en-US"/>
        </w:rPr>
        <w:t>מאליהן</w:t>
      </w:r>
      <w:r w:rsidRPr="00D20DD1">
        <w:rPr>
          <w:rtl/>
          <w:lang w:eastAsia="en-US"/>
        </w:rPr>
        <w:t xml:space="preserve"> </w:t>
      </w:r>
      <w:r w:rsidRPr="00D20DD1">
        <w:rPr>
          <w:rFonts w:hint="eastAsia"/>
          <w:rtl/>
          <w:lang w:eastAsia="en-US"/>
        </w:rPr>
        <w:t>כל</w:t>
      </w:r>
      <w:r w:rsidRPr="00D20DD1">
        <w:rPr>
          <w:rtl/>
          <w:lang w:eastAsia="en-US"/>
        </w:rPr>
        <w:t xml:space="preserve"> </w:t>
      </w:r>
      <w:r w:rsidRPr="00D20DD1">
        <w:rPr>
          <w:rFonts w:hint="eastAsia"/>
          <w:rtl/>
          <w:lang w:eastAsia="en-US"/>
        </w:rPr>
        <w:t>זכויות</w:t>
      </w:r>
      <w:r w:rsidRPr="00D20DD1">
        <w:rPr>
          <w:rtl/>
          <w:lang w:eastAsia="en-US"/>
        </w:rPr>
        <w:t xml:space="preserve"> </w:t>
      </w:r>
      <w:r w:rsidRPr="00D20DD1">
        <w:rPr>
          <w:rFonts w:hint="eastAsia"/>
          <w:rtl/>
          <w:lang w:eastAsia="en-US"/>
        </w:rPr>
        <w:t>המוכר</w:t>
      </w:r>
      <w:r w:rsidRPr="00D20DD1">
        <w:rPr>
          <w:rtl/>
          <w:lang w:eastAsia="en-US"/>
        </w:rPr>
        <w:t xml:space="preserve"> </w:t>
      </w:r>
      <w:r w:rsidRPr="00D20DD1">
        <w:rPr>
          <w:rFonts w:hint="eastAsia"/>
          <w:rtl/>
          <w:lang w:eastAsia="en-US"/>
        </w:rPr>
        <w:t>והתחייבויותיו</w:t>
      </w:r>
      <w:r w:rsidRPr="00D20DD1">
        <w:rPr>
          <w:rtl/>
          <w:lang w:eastAsia="en-US"/>
        </w:rPr>
        <w:t xml:space="preserve"> </w:t>
      </w:r>
      <w:r w:rsidRPr="00D20DD1">
        <w:rPr>
          <w:rFonts w:hint="eastAsia"/>
          <w:rtl/>
          <w:lang w:eastAsia="en-US"/>
        </w:rPr>
        <w:t>כלפי</w:t>
      </w:r>
      <w:r w:rsidRPr="00D20DD1">
        <w:rPr>
          <w:rtl/>
          <w:lang w:eastAsia="en-US"/>
        </w:rPr>
        <w:t xml:space="preserve"> </w:t>
      </w:r>
      <w:r w:rsidRPr="00D20DD1">
        <w:rPr>
          <w:rFonts w:hint="eastAsia"/>
          <w:rtl/>
          <w:lang w:eastAsia="en-US"/>
        </w:rPr>
        <w:t>השוכר</w:t>
      </w:r>
      <w:r>
        <w:rPr>
          <w:rFonts w:hint="cs"/>
          <w:rtl/>
          <w:lang w:eastAsia="en-US"/>
        </w:rPr>
        <w:t>ת</w:t>
      </w:r>
      <w:r w:rsidRPr="00D20DD1">
        <w:rPr>
          <w:rtl/>
          <w:lang w:eastAsia="en-US"/>
        </w:rPr>
        <w:t xml:space="preserve">, </w:t>
      </w:r>
      <w:r w:rsidRPr="00D20DD1">
        <w:rPr>
          <w:rFonts w:hint="eastAsia"/>
          <w:rtl/>
          <w:lang w:eastAsia="en-US"/>
        </w:rPr>
        <w:t>לרבות</w:t>
      </w:r>
      <w:r w:rsidRPr="00D20DD1">
        <w:rPr>
          <w:rtl/>
          <w:lang w:eastAsia="en-US"/>
        </w:rPr>
        <w:t xml:space="preserve"> </w:t>
      </w:r>
      <w:r w:rsidRPr="00D20DD1">
        <w:rPr>
          <w:rFonts w:hint="eastAsia"/>
          <w:rtl/>
          <w:lang w:eastAsia="en-US"/>
        </w:rPr>
        <w:t>הזכות</w:t>
      </w:r>
      <w:r w:rsidRPr="00D20DD1">
        <w:rPr>
          <w:rtl/>
          <w:lang w:eastAsia="en-US"/>
        </w:rPr>
        <w:t xml:space="preserve"> </w:t>
      </w:r>
      <w:r w:rsidRPr="00D20DD1">
        <w:rPr>
          <w:rFonts w:hint="eastAsia"/>
          <w:rtl/>
          <w:lang w:eastAsia="en-US"/>
        </w:rPr>
        <w:t>לקבל</w:t>
      </w:r>
      <w:r w:rsidRPr="00D20DD1">
        <w:rPr>
          <w:rtl/>
          <w:lang w:eastAsia="en-US"/>
        </w:rPr>
        <w:t xml:space="preserve"> </w:t>
      </w:r>
      <w:r w:rsidRPr="00D20DD1">
        <w:rPr>
          <w:rFonts w:hint="eastAsia"/>
          <w:rtl/>
          <w:lang w:eastAsia="en-US"/>
        </w:rPr>
        <w:t>מהשוכר</w:t>
      </w:r>
      <w:r>
        <w:rPr>
          <w:rFonts w:hint="cs"/>
          <w:rtl/>
          <w:lang w:eastAsia="en-US"/>
        </w:rPr>
        <w:t>ת</w:t>
      </w:r>
      <w:r w:rsidRPr="00D20DD1">
        <w:rPr>
          <w:rtl/>
          <w:lang w:eastAsia="en-US"/>
        </w:rPr>
        <w:t xml:space="preserve"> </w:t>
      </w:r>
      <w:r w:rsidRPr="00D20DD1">
        <w:rPr>
          <w:rFonts w:hint="eastAsia"/>
          <w:rtl/>
          <w:lang w:eastAsia="en-US"/>
        </w:rPr>
        <w:t>דמי</w:t>
      </w:r>
      <w:r w:rsidRPr="00D20DD1">
        <w:rPr>
          <w:rtl/>
          <w:lang w:eastAsia="en-US"/>
        </w:rPr>
        <w:t xml:space="preserve"> </w:t>
      </w:r>
      <w:r w:rsidRPr="00D20DD1">
        <w:rPr>
          <w:rFonts w:hint="eastAsia"/>
          <w:rtl/>
          <w:lang w:eastAsia="en-US"/>
        </w:rPr>
        <w:t>שכירות</w:t>
      </w:r>
      <w:r w:rsidR="00DB2818">
        <w:rPr>
          <w:rFonts w:hint="cs"/>
          <w:rtl/>
          <w:lang w:eastAsia="en-US"/>
        </w:rPr>
        <w:t>.</w:t>
      </w:r>
      <w:r w:rsidR="0075381F">
        <w:rPr>
          <w:rFonts w:hint="cs"/>
          <w:rtl/>
          <w:lang w:eastAsia="en-US"/>
        </w:rPr>
        <w:t xml:space="preserve"> במועד מסירת החזקה, כהגדרתו בסעיף 4.2 להלן, מתחייב המוכר כי ימסר</w:t>
      </w:r>
      <w:r w:rsidR="0011508F">
        <w:rPr>
          <w:rFonts w:hint="cs"/>
          <w:rtl/>
          <w:lang w:eastAsia="en-US"/>
        </w:rPr>
        <w:t>ו</w:t>
      </w:r>
      <w:r w:rsidR="0075381F">
        <w:rPr>
          <w:rFonts w:hint="cs"/>
          <w:rtl/>
          <w:lang w:eastAsia="en-US"/>
        </w:rPr>
        <w:t xml:space="preserve"> לרוכש</w:t>
      </w:r>
      <w:r w:rsidR="0011508F">
        <w:rPr>
          <w:rFonts w:hint="cs"/>
          <w:rtl/>
          <w:lang w:eastAsia="en-US"/>
        </w:rPr>
        <w:t xml:space="preserve"> המסמכים הבאים:</w:t>
      </w:r>
    </w:p>
    <w:p w14:paraId="6099113A" w14:textId="30958B85" w:rsidR="0011508F" w:rsidRDefault="0075381F" w:rsidP="0011508F">
      <w:pPr>
        <w:pStyle w:val="21"/>
        <w:numPr>
          <w:ilvl w:val="2"/>
          <w:numId w:val="17"/>
        </w:numPr>
        <w:spacing w:before="0" w:after="0"/>
      </w:pPr>
      <w:r>
        <w:rPr>
          <w:rFonts w:hint="cs"/>
          <w:rtl/>
          <w:lang w:eastAsia="en-US"/>
        </w:rPr>
        <w:t xml:space="preserve"> ערבות בנקאית אוטונומית ע"ס </w:t>
      </w:r>
      <w:r w:rsidR="00586663">
        <w:rPr>
          <w:rFonts w:hint="cs"/>
          <w:rtl/>
          <w:lang w:eastAsia="en-US"/>
        </w:rPr>
        <w:t>______</w:t>
      </w:r>
      <w:r>
        <w:rPr>
          <w:rFonts w:hint="cs"/>
          <w:rtl/>
          <w:lang w:eastAsia="en-US"/>
        </w:rPr>
        <w:t xml:space="preserve"> ₪ (להלן: "</w:t>
      </w:r>
      <w:r>
        <w:rPr>
          <w:rFonts w:hint="cs"/>
          <w:b/>
          <w:bCs/>
          <w:rtl/>
          <w:lang w:eastAsia="en-US"/>
        </w:rPr>
        <w:t>הערבות</w:t>
      </w:r>
      <w:r>
        <w:rPr>
          <w:rFonts w:hint="cs"/>
          <w:rtl/>
          <w:lang w:eastAsia="en-US"/>
        </w:rPr>
        <w:t xml:space="preserve">"), בהתאם להוראות הסכם השכירות. </w:t>
      </w:r>
      <w:r w:rsidR="002E0EC6">
        <w:rPr>
          <w:rFonts w:hint="cs"/>
          <w:rtl/>
          <w:lang w:eastAsia="en-US"/>
        </w:rPr>
        <w:t xml:space="preserve">למען הסר ספק, </w:t>
      </w:r>
      <w:r>
        <w:rPr>
          <w:rFonts w:hint="cs"/>
          <w:rtl/>
          <w:lang w:eastAsia="en-US"/>
        </w:rPr>
        <w:t xml:space="preserve">הערבות תימסר ע"י השוכרת או ע"י המוכר וככל שלא מומשה בהתאם להוראות הסכם השכירות, תושב ע"י הרוכש לשוכרת או למוכר, לפי העניין, </w:t>
      </w:r>
      <w:r w:rsidR="003D040B">
        <w:rPr>
          <w:rFonts w:hint="cs"/>
          <w:rtl/>
          <w:lang w:eastAsia="en-US"/>
        </w:rPr>
        <w:t>לא יאוחר מ</w:t>
      </w:r>
      <w:r w:rsidR="0011508F">
        <w:rPr>
          <w:rFonts w:hint="cs"/>
          <w:rtl/>
          <w:lang w:eastAsia="en-US"/>
        </w:rPr>
        <w:t>- 30 ימים ממועד סיום השכירות,</w:t>
      </w:r>
      <w:r w:rsidR="003D040B">
        <w:rPr>
          <w:rFonts w:hint="cs"/>
          <w:rtl/>
          <w:lang w:eastAsia="en-US"/>
        </w:rPr>
        <w:t xml:space="preserve"> </w:t>
      </w:r>
      <w:r w:rsidR="002E0EC6">
        <w:rPr>
          <w:rFonts w:hint="cs"/>
          <w:rtl/>
          <w:lang w:eastAsia="en-US"/>
        </w:rPr>
        <w:t>בהתאם להוראות</w:t>
      </w:r>
      <w:r>
        <w:rPr>
          <w:rFonts w:hint="cs"/>
          <w:rtl/>
          <w:lang w:eastAsia="en-US"/>
        </w:rPr>
        <w:t xml:space="preserve"> הסכם השכירות</w:t>
      </w:r>
      <w:r w:rsidR="002E0EC6">
        <w:rPr>
          <w:rFonts w:hint="cs"/>
          <w:rtl/>
          <w:lang w:eastAsia="en-US"/>
        </w:rPr>
        <w:t xml:space="preserve"> ובלבד שהשוכרת עמדה בכל התחייבויותיה </w:t>
      </w:r>
      <w:r w:rsidR="003D040B">
        <w:rPr>
          <w:rFonts w:hint="cs"/>
          <w:rtl/>
          <w:lang w:eastAsia="en-US"/>
        </w:rPr>
        <w:t xml:space="preserve">לשביעות רצון </w:t>
      </w:r>
      <w:r w:rsidR="00CE02E5">
        <w:rPr>
          <w:rFonts w:hint="cs"/>
          <w:rtl/>
          <w:lang w:eastAsia="en-US"/>
        </w:rPr>
        <w:t>הרוכש</w:t>
      </w:r>
      <w:r w:rsidR="00586663">
        <w:rPr>
          <w:rFonts w:hint="cs"/>
          <w:rtl/>
        </w:rPr>
        <w:t>.</w:t>
      </w:r>
    </w:p>
    <w:p w14:paraId="100DFB0A" w14:textId="49044855" w:rsidR="0011508F" w:rsidRDefault="0011508F" w:rsidP="0011508F">
      <w:pPr>
        <w:pStyle w:val="21"/>
        <w:numPr>
          <w:ilvl w:val="2"/>
          <w:numId w:val="17"/>
        </w:numPr>
        <w:spacing w:before="0" w:after="0"/>
      </w:pPr>
      <w:r>
        <w:rPr>
          <w:rFonts w:hint="cs"/>
          <w:rtl/>
          <w:lang w:eastAsia="en-US"/>
        </w:rPr>
        <w:t>שיקים דחויים של המוכר או השוכרת, לפקודת הרוכש, ע"ח דמי השכירות לפי הסכם השכירות, עבור יתרת תקופת השכירות.</w:t>
      </w:r>
    </w:p>
    <w:p w14:paraId="1F1D8ED8" w14:textId="0BBF72B5" w:rsidR="006574D0" w:rsidRPr="00E528C2" w:rsidRDefault="0075381F" w:rsidP="00CA49D4">
      <w:pPr>
        <w:pStyle w:val="21"/>
        <w:numPr>
          <w:ilvl w:val="0"/>
          <w:numId w:val="0"/>
        </w:numPr>
        <w:spacing w:before="0" w:after="0"/>
        <w:ind w:left="1044"/>
      </w:pPr>
      <w:r>
        <w:rPr>
          <w:rFonts w:hint="cs"/>
          <w:rtl/>
          <w:lang w:eastAsia="en-US"/>
        </w:rPr>
        <w:t xml:space="preserve">במועד מסירת החזקה, </w:t>
      </w:r>
      <w:r w:rsidR="006574D0" w:rsidRPr="00D20DD1">
        <w:rPr>
          <w:rtl/>
          <w:lang w:eastAsia="en-US"/>
        </w:rPr>
        <w:t>יחתום</w:t>
      </w:r>
      <w:r>
        <w:rPr>
          <w:rFonts w:hint="cs"/>
          <w:rtl/>
          <w:lang w:eastAsia="en-US"/>
        </w:rPr>
        <w:t xml:space="preserve"> הרוכש</w:t>
      </w:r>
      <w:r w:rsidR="00CA7AFA">
        <w:rPr>
          <w:rFonts w:hint="cs"/>
          <w:rtl/>
          <w:lang w:eastAsia="en-US"/>
        </w:rPr>
        <w:t xml:space="preserve"> </w:t>
      </w:r>
      <w:r w:rsidR="006574D0" w:rsidRPr="00D20DD1">
        <w:rPr>
          <w:rtl/>
          <w:lang w:eastAsia="en-US"/>
        </w:rPr>
        <w:t xml:space="preserve">על כתב הסבת זכויות </w:t>
      </w:r>
      <w:r w:rsidR="00D20DD1">
        <w:rPr>
          <w:rFonts w:hint="cs"/>
          <w:rtl/>
          <w:lang w:eastAsia="en-US"/>
        </w:rPr>
        <w:t xml:space="preserve">וחובות </w:t>
      </w:r>
      <w:r w:rsidR="006574D0" w:rsidRPr="00D20DD1">
        <w:rPr>
          <w:rtl/>
          <w:lang w:eastAsia="en-US"/>
        </w:rPr>
        <w:t xml:space="preserve">בנוסח </w:t>
      </w:r>
      <w:r w:rsidR="006574D0" w:rsidRPr="00D20DD1">
        <w:rPr>
          <w:rFonts w:hint="eastAsia"/>
          <w:rtl/>
          <w:lang w:eastAsia="en-US"/>
        </w:rPr>
        <w:t>המצ</w:t>
      </w:r>
      <w:r w:rsidR="006574D0" w:rsidRPr="00D20DD1">
        <w:rPr>
          <w:rtl/>
          <w:lang w:eastAsia="en-US"/>
        </w:rPr>
        <w:t>"ב כ</w:t>
      </w:r>
      <w:r w:rsidR="006574D0" w:rsidRPr="00D20DD1">
        <w:rPr>
          <w:rFonts w:hint="eastAsia"/>
          <w:b/>
          <w:bCs/>
          <w:u w:val="single"/>
          <w:rtl/>
          <w:lang w:eastAsia="en-US"/>
        </w:rPr>
        <w:t>נספח</w:t>
      </w:r>
      <w:r w:rsidR="006574D0" w:rsidRPr="00D20DD1">
        <w:rPr>
          <w:b/>
          <w:bCs/>
          <w:u w:val="single"/>
          <w:rtl/>
          <w:lang w:eastAsia="en-US"/>
        </w:rPr>
        <w:t xml:space="preserve"> </w:t>
      </w:r>
      <w:r w:rsidR="006574D0" w:rsidRPr="00686964">
        <w:rPr>
          <w:rFonts w:hint="cs"/>
          <w:b/>
          <w:bCs/>
          <w:u w:val="single"/>
          <w:rtl/>
          <w:lang w:eastAsia="en-US"/>
        </w:rPr>
        <w:t>ד</w:t>
      </w:r>
      <w:r w:rsidR="006574D0" w:rsidRPr="00686964">
        <w:rPr>
          <w:rFonts w:hint="cs"/>
          <w:rtl/>
          <w:lang w:eastAsia="en-US"/>
        </w:rPr>
        <w:t>'</w:t>
      </w:r>
      <w:r w:rsidR="006574D0" w:rsidRPr="00686964">
        <w:rPr>
          <w:rtl/>
          <w:lang w:eastAsia="en-US"/>
        </w:rPr>
        <w:t>. החל</w:t>
      </w:r>
      <w:r w:rsidR="006574D0" w:rsidRPr="00D20DD1">
        <w:rPr>
          <w:rtl/>
          <w:lang w:eastAsia="en-US"/>
        </w:rPr>
        <w:t xml:space="preserve"> ממועד זה, </w:t>
      </w:r>
      <w:r w:rsidR="006574D0" w:rsidRPr="00D20DD1">
        <w:rPr>
          <w:rFonts w:hint="eastAsia"/>
          <w:rtl/>
          <w:lang w:eastAsia="en-US"/>
        </w:rPr>
        <w:t>הרוכש</w:t>
      </w:r>
      <w:r w:rsidR="006574D0" w:rsidRPr="00D20DD1">
        <w:rPr>
          <w:rtl/>
          <w:lang w:eastAsia="en-US"/>
        </w:rPr>
        <w:t xml:space="preserve"> </w:t>
      </w:r>
      <w:r w:rsidR="006574D0" w:rsidRPr="00D20DD1">
        <w:rPr>
          <w:rFonts w:hint="eastAsia"/>
          <w:rtl/>
          <w:lang w:eastAsia="en-US"/>
        </w:rPr>
        <w:t>יבוא</w:t>
      </w:r>
      <w:r w:rsidR="006574D0" w:rsidRPr="00D20DD1">
        <w:rPr>
          <w:rtl/>
          <w:lang w:eastAsia="en-US"/>
        </w:rPr>
        <w:t xml:space="preserve"> </w:t>
      </w:r>
      <w:r w:rsidR="006574D0" w:rsidRPr="00D20DD1">
        <w:rPr>
          <w:rFonts w:hint="eastAsia"/>
          <w:rtl/>
          <w:lang w:eastAsia="en-US"/>
        </w:rPr>
        <w:t>בנעלי</w:t>
      </w:r>
      <w:r w:rsidR="006574D0" w:rsidRPr="00D20DD1">
        <w:rPr>
          <w:rtl/>
          <w:lang w:eastAsia="en-US"/>
        </w:rPr>
        <w:t xml:space="preserve"> </w:t>
      </w:r>
      <w:r w:rsidR="006574D0" w:rsidRPr="00D20DD1">
        <w:rPr>
          <w:rFonts w:hint="eastAsia"/>
          <w:rtl/>
          <w:lang w:eastAsia="en-US"/>
        </w:rPr>
        <w:t>המוכר</w:t>
      </w:r>
      <w:r w:rsidR="006574D0" w:rsidRPr="00D20DD1">
        <w:rPr>
          <w:rtl/>
          <w:lang w:eastAsia="en-US"/>
        </w:rPr>
        <w:t xml:space="preserve"> </w:t>
      </w:r>
      <w:r w:rsidR="006574D0" w:rsidRPr="00D20DD1">
        <w:rPr>
          <w:rFonts w:hint="eastAsia"/>
          <w:rtl/>
          <w:lang w:eastAsia="en-US"/>
        </w:rPr>
        <w:t>לכל</w:t>
      </w:r>
      <w:r w:rsidR="006574D0" w:rsidRPr="00D20DD1">
        <w:rPr>
          <w:rtl/>
          <w:lang w:eastAsia="en-US"/>
        </w:rPr>
        <w:t xml:space="preserve"> </w:t>
      </w:r>
      <w:r w:rsidR="006574D0" w:rsidRPr="00D20DD1">
        <w:rPr>
          <w:rFonts w:hint="eastAsia"/>
          <w:rtl/>
          <w:lang w:eastAsia="en-US"/>
        </w:rPr>
        <w:t>דבר</w:t>
      </w:r>
      <w:r w:rsidR="006574D0" w:rsidRPr="00D20DD1">
        <w:rPr>
          <w:rtl/>
          <w:lang w:eastAsia="en-US"/>
        </w:rPr>
        <w:t xml:space="preserve"> </w:t>
      </w:r>
      <w:r w:rsidR="006574D0" w:rsidRPr="00D20DD1">
        <w:rPr>
          <w:rFonts w:hint="eastAsia"/>
          <w:rtl/>
          <w:lang w:eastAsia="en-US"/>
        </w:rPr>
        <w:t>ועניין</w:t>
      </w:r>
      <w:r w:rsidR="006574D0" w:rsidRPr="00D20DD1">
        <w:rPr>
          <w:rtl/>
          <w:lang w:eastAsia="en-US"/>
        </w:rPr>
        <w:t xml:space="preserve"> </w:t>
      </w:r>
      <w:r w:rsidR="006574D0" w:rsidRPr="00D20DD1">
        <w:rPr>
          <w:rFonts w:hint="eastAsia"/>
          <w:rtl/>
          <w:lang w:eastAsia="en-US"/>
        </w:rPr>
        <w:t>בקשר</w:t>
      </w:r>
      <w:r w:rsidR="006574D0" w:rsidRPr="00D20DD1">
        <w:rPr>
          <w:rtl/>
          <w:lang w:eastAsia="en-US"/>
        </w:rPr>
        <w:t xml:space="preserve"> </w:t>
      </w:r>
      <w:r w:rsidR="006574D0" w:rsidRPr="00D20DD1">
        <w:rPr>
          <w:rFonts w:hint="eastAsia"/>
          <w:rtl/>
          <w:lang w:eastAsia="en-US"/>
        </w:rPr>
        <w:t>לשכירות</w:t>
      </w:r>
      <w:r w:rsidR="006574D0" w:rsidRPr="00D20DD1">
        <w:rPr>
          <w:rtl/>
          <w:lang w:eastAsia="en-US"/>
        </w:rPr>
        <w:t xml:space="preserve">. </w:t>
      </w:r>
      <w:r w:rsidR="006574D0" w:rsidRPr="00D20DD1">
        <w:rPr>
          <w:rFonts w:hint="eastAsia"/>
          <w:rtl/>
          <w:lang w:eastAsia="en-US"/>
        </w:rPr>
        <w:t>המוכר</w:t>
      </w:r>
      <w:r w:rsidR="006574D0" w:rsidRPr="00D20DD1">
        <w:rPr>
          <w:rtl/>
          <w:lang w:eastAsia="en-US"/>
        </w:rPr>
        <w:t xml:space="preserve"> </w:t>
      </w:r>
      <w:r w:rsidR="006574D0" w:rsidRPr="00D20DD1">
        <w:rPr>
          <w:rFonts w:hint="eastAsia"/>
          <w:rtl/>
          <w:lang w:eastAsia="en-US"/>
        </w:rPr>
        <w:t>מצהיר</w:t>
      </w:r>
      <w:r w:rsidR="006574D0" w:rsidRPr="00D20DD1">
        <w:rPr>
          <w:rtl/>
          <w:lang w:eastAsia="en-US"/>
        </w:rPr>
        <w:t xml:space="preserve"> </w:t>
      </w:r>
      <w:r w:rsidR="006574D0" w:rsidRPr="00D20DD1">
        <w:rPr>
          <w:rFonts w:hint="eastAsia"/>
          <w:rtl/>
          <w:lang w:eastAsia="en-US"/>
        </w:rPr>
        <w:t>כי</w:t>
      </w:r>
      <w:r w:rsidR="006574D0" w:rsidRPr="00D20DD1">
        <w:rPr>
          <w:rtl/>
          <w:lang w:eastAsia="en-US"/>
        </w:rPr>
        <w:t xml:space="preserve"> </w:t>
      </w:r>
      <w:r w:rsidR="006574D0" w:rsidRPr="00D20DD1">
        <w:rPr>
          <w:rFonts w:hint="eastAsia"/>
          <w:rtl/>
          <w:lang w:eastAsia="en-US"/>
        </w:rPr>
        <w:t>לא</w:t>
      </w:r>
      <w:r w:rsidR="006574D0" w:rsidRPr="00D20DD1">
        <w:rPr>
          <w:rtl/>
          <w:lang w:eastAsia="en-US"/>
        </w:rPr>
        <w:t xml:space="preserve"> </w:t>
      </w:r>
      <w:r w:rsidR="006574D0" w:rsidRPr="00D20DD1">
        <w:rPr>
          <w:rFonts w:hint="eastAsia"/>
          <w:rtl/>
          <w:lang w:eastAsia="en-US"/>
        </w:rPr>
        <w:t>נעשה</w:t>
      </w:r>
      <w:r w:rsidR="006574D0" w:rsidRPr="00D20DD1">
        <w:rPr>
          <w:rtl/>
          <w:lang w:eastAsia="en-US"/>
        </w:rPr>
        <w:t xml:space="preserve"> </w:t>
      </w:r>
      <w:r w:rsidR="006574D0" w:rsidRPr="00D20DD1">
        <w:rPr>
          <w:rFonts w:hint="eastAsia"/>
          <w:rtl/>
          <w:lang w:eastAsia="en-US"/>
        </w:rPr>
        <w:t>בינו</w:t>
      </w:r>
      <w:r w:rsidR="006574D0" w:rsidRPr="00D20DD1">
        <w:rPr>
          <w:rtl/>
          <w:lang w:eastAsia="en-US"/>
        </w:rPr>
        <w:t xml:space="preserve"> </w:t>
      </w:r>
      <w:r w:rsidR="006574D0" w:rsidRPr="00D20DD1">
        <w:rPr>
          <w:rFonts w:hint="eastAsia"/>
          <w:rtl/>
          <w:lang w:eastAsia="en-US"/>
        </w:rPr>
        <w:t>לבין</w:t>
      </w:r>
      <w:r w:rsidR="006574D0" w:rsidRPr="00D20DD1">
        <w:rPr>
          <w:rtl/>
          <w:lang w:eastAsia="en-US"/>
        </w:rPr>
        <w:t xml:space="preserve"> </w:t>
      </w:r>
      <w:r w:rsidR="006574D0" w:rsidRPr="00D20DD1">
        <w:rPr>
          <w:rFonts w:hint="eastAsia"/>
          <w:rtl/>
          <w:lang w:eastAsia="en-US"/>
        </w:rPr>
        <w:t>השוכר</w:t>
      </w:r>
      <w:r w:rsidR="006574D0">
        <w:rPr>
          <w:rFonts w:hint="cs"/>
          <w:rtl/>
          <w:lang w:eastAsia="en-US"/>
        </w:rPr>
        <w:t>ת</w:t>
      </w:r>
      <w:r w:rsidR="006574D0" w:rsidRPr="00D20DD1">
        <w:rPr>
          <w:rtl/>
          <w:lang w:eastAsia="en-US"/>
        </w:rPr>
        <w:t xml:space="preserve"> </w:t>
      </w:r>
      <w:r w:rsidR="006574D0" w:rsidRPr="00D20DD1">
        <w:rPr>
          <w:rFonts w:hint="eastAsia"/>
          <w:rtl/>
          <w:lang w:eastAsia="en-US"/>
        </w:rPr>
        <w:t>כל</w:t>
      </w:r>
      <w:r w:rsidR="006574D0" w:rsidRPr="00D20DD1">
        <w:rPr>
          <w:rtl/>
          <w:lang w:eastAsia="en-US"/>
        </w:rPr>
        <w:t xml:space="preserve"> </w:t>
      </w:r>
      <w:r w:rsidR="006574D0" w:rsidRPr="00D20DD1">
        <w:rPr>
          <w:rFonts w:hint="eastAsia"/>
          <w:rtl/>
          <w:lang w:eastAsia="en-US"/>
        </w:rPr>
        <w:t>הסכם</w:t>
      </w:r>
      <w:r w:rsidR="006574D0" w:rsidRPr="00D20DD1">
        <w:rPr>
          <w:rtl/>
          <w:lang w:eastAsia="en-US"/>
        </w:rPr>
        <w:t xml:space="preserve"> </w:t>
      </w:r>
      <w:r w:rsidR="006574D0" w:rsidRPr="00D20DD1">
        <w:rPr>
          <w:rFonts w:hint="eastAsia"/>
          <w:rtl/>
          <w:lang w:eastAsia="en-US"/>
        </w:rPr>
        <w:t>נוסף</w:t>
      </w:r>
      <w:r w:rsidR="006574D0" w:rsidRPr="00D20DD1">
        <w:rPr>
          <w:rtl/>
          <w:lang w:eastAsia="en-US"/>
        </w:rPr>
        <w:t xml:space="preserve">, </w:t>
      </w:r>
      <w:r w:rsidR="006574D0" w:rsidRPr="00D20DD1">
        <w:rPr>
          <w:rFonts w:hint="eastAsia"/>
          <w:rtl/>
          <w:lang w:eastAsia="en-US"/>
        </w:rPr>
        <w:t>למעט</w:t>
      </w:r>
      <w:r w:rsidR="006574D0" w:rsidRPr="00D20DD1">
        <w:rPr>
          <w:rtl/>
          <w:lang w:eastAsia="en-US"/>
        </w:rPr>
        <w:t xml:space="preserve"> </w:t>
      </w:r>
      <w:r w:rsidR="006574D0" w:rsidRPr="00D20DD1">
        <w:rPr>
          <w:rFonts w:hint="eastAsia"/>
          <w:rtl/>
          <w:lang w:eastAsia="en-US"/>
        </w:rPr>
        <w:t>הסכם</w:t>
      </w:r>
      <w:r w:rsidR="006574D0" w:rsidRPr="00D20DD1">
        <w:rPr>
          <w:rtl/>
          <w:lang w:eastAsia="en-US"/>
        </w:rPr>
        <w:t xml:space="preserve"> </w:t>
      </w:r>
      <w:r w:rsidR="006574D0" w:rsidRPr="00D20DD1">
        <w:rPr>
          <w:rFonts w:hint="eastAsia"/>
          <w:rtl/>
          <w:lang w:eastAsia="en-US"/>
        </w:rPr>
        <w:t>השכירות</w:t>
      </w:r>
      <w:r w:rsidR="006574D0" w:rsidRPr="00D20DD1">
        <w:rPr>
          <w:rtl/>
          <w:lang w:eastAsia="en-US"/>
        </w:rPr>
        <w:t xml:space="preserve"> </w:t>
      </w:r>
      <w:r w:rsidR="006574D0" w:rsidRPr="00D20DD1">
        <w:rPr>
          <w:rFonts w:hint="eastAsia"/>
          <w:rtl/>
          <w:lang w:eastAsia="en-US"/>
        </w:rPr>
        <w:t>וכי</w:t>
      </w:r>
      <w:r w:rsidR="006574D0" w:rsidRPr="00D20DD1">
        <w:rPr>
          <w:rtl/>
          <w:lang w:eastAsia="en-US"/>
        </w:rPr>
        <w:t xml:space="preserve"> </w:t>
      </w:r>
      <w:r w:rsidR="006574D0" w:rsidRPr="00D20DD1">
        <w:rPr>
          <w:rFonts w:hint="eastAsia"/>
          <w:rtl/>
          <w:lang w:eastAsia="en-US"/>
        </w:rPr>
        <w:t>לא</w:t>
      </w:r>
      <w:r w:rsidR="006574D0" w:rsidRPr="00D20DD1">
        <w:rPr>
          <w:rtl/>
          <w:lang w:eastAsia="en-US"/>
        </w:rPr>
        <w:t xml:space="preserve"> </w:t>
      </w:r>
      <w:r w:rsidR="006574D0" w:rsidRPr="00D20DD1">
        <w:rPr>
          <w:rFonts w:hint="eastAsia"/>
          <w:rtl/>
          <w:lang w:eastAsia="en-US"/>
        </w:rPr>
        <w:t>יתקשר</w:t>
      </w:r>
      <w:r w:rsidR="006574D0" w:rsidRPr="00D20DD1">
        <w:rPr>
          <w:rtl/>
          <w:lang w:eastAsia="en-US"/>
        </w:rPr>
        <w:t xml:space="preserve"> </w:t>
      </w:r>
      <w:r w:rsidR="006574D0" w:rsidRPr="00D20DD1">
        <w:rPr>
          <w:rFonts w:hint="eastAsia"/>
          <w:rtl/>
          <w:lang w:eastAsia="en-US"/>
        </w:rPr>
        <w:t>בהסכם</w:t>
      </w:r>
      <w:r w:rsidR="006574D0" w:rsidRPr="00D20DD1">
        <w:rPr>
          <w:rtl/>
          <w:lang w:eastAsia="en-US"/>
        </w:rPr>
        <w:t xml:space="preserve"> </w:t>
      </w:r>
      <w:r w:rsidR="006574D0" w:rsidRPr="00D20DD1">
        <w:rPr>
          <w:rFonts w:hint="eastAsia"/>
          <w:rtl/>
          <w:lang w:eastAsia="en-US"/>
        </w:rPr>
        <w:t>שכירות</w:t>
      </w:r>
      <w:r w:rsidR="006574D0" w:rsidRPr="00D20DD1">
        <w:rPr>
          <w:rtl/>
          <w:lang w:eastAsia="en-US"/>
        </w:rPr>
        <w:t xml:space="preserve"> </w:t>
      </w:r>
      <w:r w:rsidR="006574D0" w:rsidRPr="00D20DD1">
        <w:rPr>
          <w:rFonts w:hint="eastAsia"/>
          <w:rtl/>
          <w:lang w:eastAsia="en-US"/>
        </w:rPr>
        <w:t>נוסף</w:t>
      </w:r>
      <w:r w:rsidR="006574D0" w:rsidRPr="00D20DD1">
        <w:rPr>
          <w:rtl/>
          <w:lang w:eastAsia="en-US"/>
        </w:rPr>
        <w:t xml:space="preserve"> </w:t>
      </w:r>
      <w:r w:rsidR="006574D0" w:rsidRPr="00D20DD1">
        <w:rPr>
          <w:rFonts w:hint="eastAsia"/>
          <w:rtl/>
          <w:lang w:eastAsia="en-US"/>
        </w:rPr>
        <w:t>או</w:t>
      </w:r>
      <w:r w:rsidR="006574D0" w:rsidRPr="00D20DD1">
        <w:rPr>
          <w:rtl/>
          <w:lang w:eastAsia="en-US"/>
        </w:rPr>
        <w:t xml:space="preserve"> </w:t>
      </w:r>
      <w:r w:rsidR="006574D0" w:rsidRPr="00D20DD1">
        <w:rPr>
          <w:rFonts w:hint="eastAsia"/>
          <w:rtl/>
          <w:lang w:eastAsia="en-US"/>
        </w:rPr>
        <w:t>אחר</w:t>
      </w:r>
      <w:r w:rsidR="006574D0" w:rsidRPr="00D20DD1">
        <w:rPr>
          <w:rtl/>
          <w:lang w:eastAsia="en-US"/>
        </w:rPr>
        <w:t xml:space="preserve"> </w:t>
      </w:r>
      <w:r w:rsidR="006574D0" w:rsidRPr="00D20DD1">
        <w:rPr>
          <w:rFonts w:hint="eastAsia"/>
          <w:rtl/>
          <w:lang w:eastAsia="en-US"/>
        </w:rPr>
        <w:t>עד</w:t>
      </w:r>
      <w:r w:rsidR="006574D0" w:rsidRPr="00D20DD1">
        <w:rPr>
          <w:rtl/>
          <w:lang w:eastAsia="en-US"/>
        </w:rPr>
        <w:t xml:space="preserve"> </w:t>
      </w:r>
      <w:r w:rsidR="006574D0" w:rsidRPr="00D20DD1">
        <w:rPr>
          <w:rFonts w:hint="eastAsia"/>
          <w:rtl/>
          <w:lang w:eastAsia="en-US"/>
        </w:rPr>
        <w:t>למועד</w:t>
      </w:r>
      <w:r w:rsidR="006574D0" w:rsidRPr="00D20DD1">
        <w:rPr>
          <w:rtl/>
          <w:lang w:eastAsia="en-US"/>
        </w:rPr>
        <w:t xml:space="preserve"> </w:t>
      </w:r>
      <w:r w:rsidR="006574D0" w:rsidRPr="00D20DD1">
        <w:rPr>
          <w:rFonts w:hint="eastAsia"/>
          <w:rtl/>
          <w:lang w:eastAsia="en-US"/>
        </w:rPr>
        <w:t>מסירת</w:t>
      </w:r>
      <w:r w:rsidR="006574D0" w:rsidRPr="00D20DD1">
        <w:rPr>
          <w:rtl/>
          <w:lang w:eastAsia="en-US"/>
        </w:rPr>
        <w:t xml:space="preserve"> </w:t>
      </w:r>
      <w:r w:rsidR="006574D0" w:rsidRPr="00D20DD1">
        <w:rPr>
          <w:rFonts w:hint="eastAsia"/>
          <w:rtl/>
          <w:lang w:eastAsia="en-US"/>
        </w:rPr>
        <w:t>החזקה</w:t>
      </w:r>
      <w:r w:rsidR="006574D0" w:rsidRPr="00D20DD1">
        <w:rPr>
          <w:rtl/>
          <w:lang w:eastAsia="en-US"/>
        </w:rPr>
        <w:t xml:space="preserve">, </w:t>
      </w:r>
      <w:r w:rsidR="006574D0" w:rsidRPr="00D20DD1">
        <w:rPr>
          <w:rFonts w:hint="eastAsia"/>
          <w:rtl/>
          <w:lang w:eastAsia="en-US"/>
        </w:rPr>
        <w:t>כהגדרתו</w:t>
      </w:r>
      <w:r w:rsidR="006574D0" w:rsidRPr="00D20DD1">
        <w:rPr>
          <w:rtl/>
          <w:lang w:eastAsia="en-US"/>
        </w:rPr>
        <w:t xml:space="preserve"> </w:t>
      </w:r>
      <w:r w:rsidR="006574D0" w:rsidRPr="00D20DD1">
        <w:rPr>
          <w:rFonts w:hint="eastAsia"/>
          <w:rtl/>
          <w:lang w:eastAsia="en-US"/>
        </w:rPr>
        <w:t>להלן</w:t>
      </w:r>
      <w:r w:rsidR="006574D0" w:rsidRPr="00D20DD1">
        <w:rPr>
          <w:rtl/>
          <w:lang w:eastAsia="en-US"/>
        </w:rPr>
        <w:t>.</w:t>
      </w:r>
      <w:r w:rsidR="006574D0" w:rsidRPr="00796382">
        <w:rPr>
          <w:rtl/>
          <w:lang w:eastAsia="en-US"/>
        </w:rPr>
        <w:t xml:space="preserve"> </w:t>
      </w:r>
    </w:p>
    <w:p w14:paraId="4BFDAE17" w14:textId="77777777" w:rsidR="006574D0" w:rsidRDefault="006574D0" w:rsidP="00586663">
      <w:pPr>
        <w:pStyle w:val="21"/>
        <w:numPr>
          <w:ilvl w:val="0"/>
          <w:numId w:val="0"/>
        </w:numPr>
        <w:spacing w:before="0" w:after="0"/>
        <w:ind w:left="882"/>
      </w:pPr>
    </w:p>
    <w:p w14:paraId="5E0C75FB" w14:textId="2581B524" w:rsidR="00BF6739" w:rsidRPr="00F80BEC" w:rsidRDefault="00BF6739" w:rsidP="008A4B5E">
      <w:pPr>
        <w:pStyle w:val="21"/>
        <w:numPr>
          <w:ilvl w:val="1"/>
          <w:numId w:val="17"/>
        </w:numPr>
        <w:spacing w:before="0" w:after="0"/>
      </w:pPr>
      <w:r w:rsidRPr="006574D0">
        <w:rPr>
          <w:rtl/>
        </w:rPr>
        <w:t>בכפוף למילוין המלא והמדויק של כל התחייבויות הרוכש בהתאם ל</w:t>
      </w:r>
      <w:r w:rsidRPr="006574D0">
        <w:rPr>
          <w:rFonts w:hint="cs"/>
          <w:rtl/>
        </w:rPr>
        <w:t>הסכם זה</w:t>
      </w:r>
      <w:r w:rsidRPr="006574D0">
        <w:rPr>
          <w:rtl/>
        </w:rPr>
        <w:t xml:space="preserve">, המוכר מתחייב למסור לרוכש את </w:t>
      </w:r>
      <w:r w:rsidRPr="006574D0">
        <w:rPr>
          <w:rFonts w:hint="cs"/>
          <w:rtl/>
        </w:rPr>
        <w:t xml:space="preserve">החזקה </w:t>
      </w:r>
      <w:r w:rsidR="006574D0">
        <w:rPr>
          <w:rFonts w:hint="cs"/>
          <w:rtl/>
        </w:rPr>
        <w:t xml:space="preserve">הקונסטרוקטיבית </w:t>
      </w:r>
      <w:r w:rsidRPr="006574D0">
        <w:rPr>
          <w:rtl/>
        </w:rPr>
        <w:t xml:space="preserve">בדירה </w:t>
      </w:r>
      <w:r w:rsidR="0011508F">
        <w:rPr>
          <w:rFonts w:hint="cs"/>
          <w:rtl/>
        </w:rPr>
        <w:t>ב</w:t>
      </w:r>
      <w:r w:rsidR="00E47125" w:rsidRPr="006574D0">
        <w:rPr>
          <w:rFonts w:hint="cs"/>
          <w:rtl/>
        </w:rPr>
        <w:t xml:space="preserve">יום </w:t>
      </w:r>
      <w:r w:rsidR="00586663">
        <w:rPr>
          <w:rFonts w:hint="cs"/>
          <w:rtl/>
        </w:rPr>
        <w:t>_______</w:t>
      </w:r>
      <w:r w:rsidRPr="006574D0">
        <w:rPr>
          <w:rFonts w:hint="cs"/>
          <w:rtl/>
        </w:rPr>
        <w:t xml:space="preserve">, ובכפוף לביצוע התשלום הנזכר בסעיף </w:t>
      </w:r>
      <w:r w:rsidR="0084785A" w:rsidRPr="006574D0">
        <w:rPr>
          <w:rFonts w:hint="cs"/>
          <w:rtl/>
        </w:rPr>
        <w:t xml:space="preserve">5.2 </w:t>
      </w:r>
      <w:r w:rsidRPr="006574D0">
        <w:rPr>
          <w:rFonts w:hint="cs"/>
          <w:rtl/>
        </w:rPr>
        <w:t>להלן (להלן: "</w:t>
      </w:r>
      <w:r w:rsidRPr="006574D0">
        <w:rPr>
          <w:rFonts w:hint="cs"/>
          <w:b/>
          <w:bCs/>
          <w:rtl/>
        </w:rPr>
        <w:t>מועד מסירת החזקה</w:t>
      </w:r>
      <w:r w:rsidRPr="006574D0">
        <w:rPr>
          <w:rFonts w:hint="cs"/>
          <w:rtl/>
        </w:rPr>
        <w:t>")</w:t>
      </w:r>
      <w:r w:rsidRPr="006574D0">
        <w:rPr>
          <w:rtl/>
        </w:rPr>
        <w:t>, כשהדירה פנויה מכל אדם או חפץ</w:t>
      </w:r>
      <w:r w:rsidRPr="006574D0">
        <w:rPr>
          <w:rFonts w:hint="cs"/>
          <w:rtl/>
        </w:rPr>
        <w:t xml:space="preserve"> </w:t>
      </w:r>
      <w:r w:rsidRPr="006574D0">
        <w:rPr>
          <w:rtl/>
        </w:rPr>
        <w:t>(למעט פריטי הדירה, אשר יישארו בדירה ויועברו לבעלות</w:t>
      </w:r>
      <w:r w:rsidRPr="006574D0">
        <w:rPr>
          <w:rFonts w:hint="cs"/>
          <w:rtl/>
        </w:rPr>
        <w:t xml:space="preserve"> </w:t>
      </w:r>
      <w:r w:rsidRPr="006574D0">
        <w:rPr>
          <w:rtl/>
        </w:rPr>
        <w:t>הרוכש</w:t>
      </w:r>
      <w:r w:rsidR="006574D0">
        <w:rPr>
          <w:rFonts w:hint="cs"/>
          <w:rtl/>
        </w:rPr>
        <w:t xml:space="preserve"> </w:t>
      </w:r>
      <w:r w:rsidR="00B903D4">
        <w:rPr>
          <w:rFonts w:hint="cs"/>
          <w:rtl/>
        </w:rPr>
        <w:t>ולמעט השוכרת</w:t>
      </w:r>
      <w:r w:rsidRPr="006574D0">
        <w:rPr>
          <w:rFonts w:hint="cs"/>
          <w:rtl/>
        </w:rPr>
        <w:t xml:space="preserve">), במצבה כפי שהוא במועד חתימת הסכם זה (למעט בלאי סביר ולמעט ביחס לפריטי הדירה </w:t>
      </w:r>
      <w:r w:rsidRPr="006574D0">
        <w:rPr>
          <w:rtl/>
        </w:rPr>
        <w:t xml:space="preserve">והרוכש מתחייב בזה לקבל את החזקה בדירה </w:t>
      </w:r>
      <w:r w:rsidRPr="00F80BEC">
        <w:rPr>
          <w:rtl/>
        </w:rPr>
        <w:t>במועד האמור.</w:t>
      </w:r>
    </w:p>
    <w:p w14:paraId="7FC1C586" w14:textId="131C77E2" w:rsidR="00BF6739" w:rsidRDefault="009A1B00" w:rsidP="008A4B5E">
      <w:pPr>
        <w:widowControl/>
        <w:numPr>
          <w:ilvl w:val="12"/>
          <w:numId w:val="0"/>
        </w:numPr>
        <w:bidi/>
        <w:spacing w:line="360" w:lineRule="auto"/>
        <w:ind w:left="947" w:hanging="65"/>
        <w:jc w:val="both"/>
        <w:rPr>
          <w:sz w:val="24"/>
          <w:szCs w:val="24"/>
          <w:rtl/>
        </w:rPr>
      </w:pPr>
      <w:r w:rsidRPr="00F80BEC">
        <w:rPr>
          <w:sz w:val="24"/>
          <w:szCs w:val="24"/>
          <w:rtl/>
        </w:rPr>
        <w:t>ככל שמועד המסירה יחול שלא בתחילת חודש קלנדארי, כי אז זכאי הרוכש לדמי השכירות</w:t>
      </w:r>
      <w:r w:rsidR="001D7A66">
        <w:rPr>
          <w:rFonts w:hint="cs"/>
          <w:sz w:val="24"/>
          <w:szCs w:val="24"/>
          <w:rtl/>
        </w:rPr>
        <w:t xml:space="preserve"> </w:t>
      </w:r>
      <w:r w:rsidRPr="00F80BEC">
        <w:rPr>
          <w:sz w:val="24"/>
          <w:szCs w:val="24"/>
          <w:rtl/>
        </w:rPr>
        <w:t>היחסיים למן היום בו נמסרה החזקה בדירה בהתאם להוראות הסכם</w:t>
      </w:r>
      <w:r w:rsidRPr="00F80BEC">
        <w:rPr>
          <w:rFonts w:hint="cs"/>
          <w:sz w:val="24"/>
          <w:szCs w:val="24"/>
          <w:rtl/>
        </w:rPr>
        <w:t xml:space="preserve"> זה.</w:t>
      </w:r>
    </w:p>
    <w:p w14:paraId="264CCABD" w14:textId="77777777" w:rsidR="00F80BEC" w:rsidRPr="00F80BEC" w:rsidRDefault="00F80BEC" w:rsidP="008A4B5E">
      <w:pPr>
        <w:widowControl/>
        <w:numPr>
          <w:ilvl w:val="12"/>
          <w:numId w:val="0"/>
        </w:numPr>
        <w:bidi/>
        <w:spacing w:line="360" w:lineRule="auto"/>
        <w:ind w:left="947" w:hanging="65"/>
        <w:jc w:val="both"/>
        <w:rPr>
          <w:sz w:val="24"/>
          <w:szCs w:val="24"/>
          <w:rtl/>
        </w:rPr>
      </w:pPr>
    </w:p>
    <w:p w14:paraId="47C3965F" w14:textId="5D02EAD7" w:rsidR="00BF6739" w:rsidRPr="006574D0" w:rsidRDefault="00BF6739" w:rsidP="008A4B5E">
      <w:pPr>
        <w:pStyle w:val="21"/>
        <w:numPr>
          <w:ilvl w:val="1"/>
          <w:numId w:val="17"/>
        </w:numPr>
        <w:spacing w:before="0" w:after="0"/>
        <w:rPr>
          <w:rtl/>
        </w:rPr>
      </w:pPr>
      <w:r w:rsidRPr="006574D0">
        <w:rPr>
          <w:rtl/>
        </w:rPr>
        <w:tab/>
      </w:r>
      <w:r w:rsidRPr="006574D0">
        <w:rPr>
          <w:rFonts w:hint="eastAsia"/>
          <w:rtl/>
        </w:rPr>
        <w:t>המוכר</w:t>
      </w:r>
      <w:r w:rsidRPr="006574D0">
        <w:rPr>
          <w:rtl/>
        </w:rPr>
        <w:t xml:space="preserve"> </w:t>
      </w:r>
      <w:r w:rsidRPr="006574D0">
        <w:rPr>
          <w:rFonts w:hint="eastAsia"/>
          <w:rtl/>
        </w:rPr>
        <w:t>מתחייב</w:t>
      </w:r>
      <w:r w:rsidRPr="006574D0">
        <w:rPr>
          <w:rtl/>
        </w:rPr>
        <w:t xml:space="preserve"> </w:t>
      </w:r>
      <w:r w:rsidRPr="006574D0">
        <w:rPr>
          <w:rFonts w:hint="eastAsia"/>
          <w:rtl/>
        </w:rPr>
        <w:t>למסור</w:t>
      </w:r>
      <w:r w:rsidRPr="006574D0">
        <w:rPr>
          <w:rtl/>
        </w:rPr>
        <w:t xml:space="preserve"> </w:t>
      </w:r>
      <w:r w:rsidRPr="006574D0">
        <w:rPr>
          <w:rFonts w:hint="eastAsia"/>
          <w:rtl/>
        </w:rPr>
        <w:t>לרוכש</w:t>
      </w:r>
      <w:r w:rsidRPr="006574D0">
        <w:rPr>
          <w:rtl/>
        </w:rPr>
        <w:t xml:space="preserve"> </w:t>
      </w:r>
      <w:r w:rsidRPr="006574D0">
        <w:rPr>
          <w:rFonts w:hint="eastAsia"/>
          <w:rtl/>
        </w:rPr>
        <w:t>במועד</w:t>
      </w:r>
      <w:r w:rsidRPr="006574D0">
        <w:rPr>
          <w:rtl/>
        </w:rPr>
        <w:t xml:space="preserve"> </w:t>
      </w:r>
      <w:r w:rsidRPr="006574D0">
        <w:rPr>
          <w:rFonts w:hint="eastAsia"/>
          <w:rtl/>
        </w:rPr>
        <w:t>מסירת</w:t>
      </w:r>
      <w:r w:rsidRPr="006574D0">
        <w:rPr>
          <w:rtl/>
        </w:rPr>
        <w:t xml:space="preserve"> </w:t>
      </w:r>
      <w:r w:rsidRPr="006574D0">
        <w:rPr>
          <w:rFonts w:hint="eastAsia"/>
          <w:rtl/>
        </w:rPr>
        <w:t>החזקה</w:t>
      </w:r>
      <w:r w:rsidRPr="006574D0">
        <w:rPr>
          <w:rtl/>
        </w:rPr>
        <w:t xml:space="preserve"> </w:t>
      </w:r>
      <w:r w:rsidRPr="006574D0">
        <w:rPr>
          <w:rFonts w:hint="eastAsia"/>
          <w:rtl/>
        </w:rPr>
        <w:t>את</w:t>
      </w:r>
      <w:r w:rsidRPr="006574D0">
        <w:rPr>
          <w:rtl/>
        </w:rPr>
        <w:t xml:space="preserve"> </w:t>
      </w:r>
      <w:r w:rsidRPr="006574D0">
        <w:rPr>
          <w:rFonts w:hint="eastAsia"/>
          <w:rtl/>
        </w:rPr>
        <w:t>המסמכים</w:t>
      </w:r>
      <w:r w:rsidRPr="006574D0">
        <w:rPr>
          <w:rtl/>
        </w:rPr>
        <w:t xml:space="preserve"> </w:t>
      </w:r>
      <w:r w:rsidRPr="006574D0">
        <w:rPr>
          <w:rFonts w:hint="eastAsia"/>
          <w:rtl/>
        </w:rPr>
        <w:t>הבאים</w:t>
      </w:r>
      <w:r w:rsidRPr="006574D0">
        <w:rPr>
          <w:rtl/>
        </w:rPr>
        <w:t xml:space="preserve"> (להלן: "</w:t>
      </w:r>
      <w:r w:rsidR="00AF05EC" w:rsidRPr="006574D0">
        <w:rPr>
          <w:rFonts w:hint="eastAsia"/>
          <w:b/>
          <w:bCs/>
          <w:rtl/>
        </w:rPr>
        <w:t>ה</w:t>
      </w:r>
      <w:r w:rsidRPr="006574D0">
        <w:rPr>
          <w:rFonts w:hint="eastAsia"/>
          <w:b/>
          <w:bCs/>
          <w:rtl/>
        </w:rPr>
        <w:t>מסמכי</w:t>
      </w:r>
      <w:r w:rsidR="00AF05EC" w:rsidRPr="006574D0">
        <w:rPr>
          <w:rFonts w:hint="eastAsia"/>
          <w:b/>
          <w:bCs/>
          <w:rtl/>
        </w:rPr>
        <w:t>ם</w:t>
      </w:r>
      <w:r w:rsidR="00AF05EC" w:rsidRPr="006574D0">
        <w:rPr>
          <w:b/>
          <w:bCs/>
          <w:rtl/>
        </w:rPr>
        <w:t xml:space="preserve"> </w:t>
      </w:r>
      <w:r w:rsidR="00AF05EC" w:rsidRPr="006574D0">
        <w:rPr>
          <w:rFonts w:hint="eastAsia"/>
          <w:b/>
          <w:bCs/>
          <w:rtl/>
        </w:rPr>
        <w:t>המהותיים</w:t>
      </w:r>
      <w:r w:rsidRPr="006574D0">
        <w:rPr>
          <w:b/>
          <w:bCs/>
          <w:rtl/>
        </w:rPr>
        <w:t xml:space="preserve"> </w:t>
      </w:r>
      <w:r w:rsidRPr="006574D0">
        <w:rPr>
          <w:rtl/>
        </w:rPr>
        <w:t>):</w:t>
      </w:r>
    </w:p>
    <w:p w14:paraId="229805F4" w14:textId="271B97CE" w:rsidR="00BF6739" w:rsidRPr="006574D0" w:rsidRDefault="00BF6739" w:rsidP="008A4B5E">
      <w:pPr>
        <w:widowControl/>
        <w:numPr>
          <w:ilvl w:val="12"/>
          <w:numId w:val="0"/>
        </w:numPr>
        <w:bidi/>
        <w:spacing w:line="360" w:lineRule="auto"/>
        <w:ind w:left="1939" w:hanging="850"/>
        <w:jc w:val="both"/>
        <w:rPr>
          <w:sz w:val="24"/>
          <w:szCs w:val="24"/>
          <w:rtl/>
        </w:rPr>
      </w:pPr>
      <w:r w:rsidRPr="006574D0">
        <w:rPr>
          <w:sz w:val="24"/>
          <w:szCs w:val="24"/>
          <w:rtl/>
        </w:rPr>
        <w:t xml:space="preserve">4.2.1   </w:t>
      </w:r>
      <w:r w:rsidRPr="006574D0">
        <w:rPr>
          <w:sz w:val="24"/>
          <w:szCs w:val="24"/>
          <w:rtl/>
        </w:rPr>
        <w:tab/>
      </w:r>
      <w:r w:rsidRPr="006574D0">
        <w:rPr>
          <w:rFonts w:hint="eastAsia"/>
          <w:sz w:val="24"/>
          <w:szCs w:val="24"/>
          <w:rtl/>
        </w:rPr>
        <w:t>אישורה</w:t>
      </w:r>
      <w:r w:rsidRPr="006574D0">
        <w:rPr>
          <w:sz w:val="24"/>
          <w:szCs w:val="24"/>
          <w:rtl/>
        </w:rPr>
        <w:t xml:space="preserve"> </w:t>
      </w:r>
      <w:r w:rsidRPr="006574D0">
        <w:rPr>
          <w:rFonts w:hint="eastAsia"/>
          <w:sz w:val="24"/>
          <w:szCs w:val="24"/>
          <w:rtl/>
        </w:rPr>
        <w:t>של</w:t>
      </w:r>
      <w:r w:rsidRPr="006574D0">
        <w:rPr>
          <w:sz w:val="24"/>
          <w:szCs w:val="24"/>
          <w:rtl/>
        </w:rPr>
        <w:t xml:space="preserve"> </w:t>
      </w:r>
      <w:r w:rsidRPr="006574D0">
        <w:rPr>
          <w:rFonts w:hint="eastAsia"/>
          <w:sz w:val="24"/>
          <w:szCs w:val="24"/>
          <w:rtl/>
        </w:rPr>
        <w:t>עירית</w:t>
      </w:r>
      <w:r w:rsidR="00727C9D" w:rsidRPr="006574D0">
        <w:rPr>
          <w:sz w:val="24"/>
          <w:szCs w:val="24"/>
          <w:rtl/>
        </w:rPr>
        <w:t xml:space="preserve"> </w:t>
      </w:r>
      <w:r w:rsidR="00586663">
        <w:rPr>
          <w:rFonts w:hint="cs"/>
          <w:sz w:val="24"/>
          <w:szCs w:val="24"/>
          <w:rtl/>
        </w:rPr>
        <w:t>______</w:t>
      </w:r>
      <w:r w:rsidRPr="006574D0">
        <w:rPr>
          <w:sz w:val="24"/>
          <w:szCs w:val="24"/>
          <w:rtl/>
        </w:rPr>
        <w:t xml:space="preserve">והועדה המקומית לתכנון ולבניה </w:t>
      </w:r>
      <w:r w:rsidR="00586663">
        <w:rPr>
          <w:rFonts w:hint="cs"/>
          <w:sz w:val="24"/>
          <w:szCs w:val="24"/>
          <w:rtl/>
        </w:rPr>
        <w:t>______</w:t>
      </w:r>
      <w:r w:rsidRPr="006574D0">
        <w:rPr>
          <w:sz w:val="24"/>
          <w:szCs w:val="24"/>
          <w:rtl/>
        </w:rPr>
        <w:t xml:space="preserve">, </w:t>
      </w:r>
      <w:r w:rsidRPr="006574D0">
        <w:rPr>
          <w:rFonts w:hint="eastAsia"/>
          <w:sz w:val="24"/>
          <w:szCs w:val="24"/>
          <w:rtl/>
        </w:rPr>
        <w:t>על</w:t>
      </w:r>
      <w:r w:rsidRPr="006574D0">
        <w:rPr>
          <w:sz w:val="24"/>
          <w:szCs w:val="24"/>
          <w:rtl/>
        </w:rPr>
        <w:t xml:space="preserve"> </w:t>
      </w:r>
      <w:r w:rsidRPr="006574D0">
        <w:rPr>
          <w:rFonts w:hint="eastAsia"/>
          <w:sz w:val="24"/>
          <w:szCs w:val="24"/>
          <w:rtl/>
        </w:rPr>
        <w:t>העדר</w:t>
      </w:r>
      <w:r w:rsidRPr="006574D0">
        <w:rPr>
          <w:sz w:val="24"/>
          <w:szCs w:val="24"/>
          <w:rtl/>
        </w:rPr>
        <w:t xml:space="preserve"> </w:t>
      </w:r>
      <w:r w:rsidRPr="006574D0">
        <w:rPr>
          <w:rFonts w:hint="eastAsia"/>
          <w:sz w:val="24"/>
          <w:szCs w:val="24"/>
          <w:rtl/>
        </w:rPr>
        <w:t>חובות</w:t>
      </w:r>
      <w:r w:rsidRPr="006574D0">
        <w:rPr>
          <w:sz w:val="24"/>
          <w:szCs w:val="24"/>
          <w:rtl/>
        </w:rPr>
        <w:t xml:space="preserve"> </w:t>
      </w:r>
      <w:r w:rsidRPr="006574D0">
        <w:rPr>
          <w:rFonts w:hint="eastAsia"/>
          <w:sz w:val="24"/>
          <w:szCs w:val="24"/>
          <w:rtl/>
        </w:rPr>
        <w:t>בגין</w:t>
      </w:r>
      <w:r w:rsidRPr="006574D0">
        <w:rPr>
          <w:sz w:val="24"/>
          <w:szCs w:val="24"/>
          <w:rtl/>
        </w:rPr>
        <w:t xml:space="preserve"> </w:t>
      </w:r>
      <w:r w:rsidRPr="006574D0">
        <w:rPr>
          <w:rFonts w:hint="eastAsia"/>
          <w:sz w:val="24"/>
          <w:szCs w:val="24"/>
          <w:rtl/>
        </w:rPr>
        <w:t>הדירה</w:t>
      </w:r>
      <w:r w:rsidRPr="006574D0">
        <w:rPr>
          <w:sz w:val="24"/>
          <w:szCs w:val="24"/>
          <w:rtl/>
        </w:rPr>
        <w:t xml:space="preserve">, </w:t>
      </w:r>
      <w:r w:rsidRPr="006574D0">
        <w:rPr>
          <w:rFonts w:hint="eastAsia"/>
          <w:sz w:val="24"/>
          <w:szCs w:val="24"/>
          <w:rtl/>
        </w:rPr>
        <w:t>לרבות</w:t>
      </w:r>
      <w:r w:rsidRPr="006574D0">
        <w:rPr>
          <w:sz w:val="24"/>
          <w:szCs w:val="24"/>
          <w:rtl/>
        </w:rPr>
        <w:t xml:space="preserve"> </w:t>
      </w:r>
      <w:r w:rsidRPr="006574D0">
        <w:rPr>
          <w:rFonts w:hint="eastAsia"/>
          <w:sz w:val="24"/>
          <w:szCs w:val="24"/>
          <w:rtl/>
        </w:rPr>
        <w:t>העדר</w:t>
      </w:r>
      <w:r w:rsidRPr="006574D0">
        <w:rPr>
          <w:sz w:val="24"/>
          <w:szCs w:val="24"/>
          <w:rtl/>
        </w:rPr>
        <w:t xml:space="preserve"> </w:t>
      </w:r>
      <w:r w:rsidRPr="006574D0">
        <w:rPr>
          <w:rFonts w:hint="eastAsia"/>
          <w:sz w:val="24"/>
          <w:szCs w:val="24"/>
          <w:rtl/>
        </w:rPr>
        <w:t>חובות</w:t>
      </w:r>
      <w:r w:rsidRPr="006574D0">
        <w:rPr>
          <w:sz w:val="24"/>
          <w:szCs w:val="24"/>
          <w:rtl/>
        </w:rPr>
        <w:t xml:space="preserve"> </w:t>
      </w:r>
      <w:r w:rsidRPr="006574D0">
        <w:rPr>
          <w:rFonts w:hint="eastAsia"/>
          <w:sz w:val="24"/>
          <w:szCs w:val="24"/>
          <w:rtl/>
        </w:rPr>
        <w:t>בהיטל</w:t>
      </w:r>
      <w:r w:rsidRPr="006574D0">
        <w:rPr>
          <w:sz w:val="24"/>
          <w:szCs w:val="24"/>
          <w:rtl/>
        </w:rPr>
        <w:t xml:space="preserve"> </w:t>
      </w:r>
      <w:r w:rsidRPr="006574D0">
        <w:rPr>
          <w:rFonts w:hint="eastAsia"/>
          <w:sz w:val="24"/>
          <w:szCs w:val="24"/>
          <w:rtl/>
        </w:rPr>
        <w:t>השבחה</w:t>
      </w:r>
      <w:r w:rsidRPr="006574D0">
        <w:rPr>
          <w:sz w:val="24"/>
          <w:szCs w:val="24"/>
          <w:rtl/>
        </w:rPr>
        <w:t xml:space="preserve">, </w:t>
      </w:r>
      <w:r w:rsidRPr="006574D0">
        <w:rPr>
          <w:rFonts w:hint="eastAsia"/>
          <w:sz w:val="24"/>
          <w:szCs w:val="24"/>
          <w:rtl/>
        </w:rPr>
        <w:t>כשהוא</w:t>
      </w:r>
      <w:r w:rsidRPr="006574D0">
        <w:rPr>
          <w:sz w:val="24"/>
          <w:szCs w:val="24"/>
          <w:rtl/>
        </w:rPr>
        <w:t xml:space="preserve"> </w:t>
      </w:r>
      <w:r w:rsidRPr="006574D0">
        <w:rPr>
          <w:rFonts w:hint="eastAsia"/>
          <w:sz w:val="24"/>
          <w:szCs w:val="24"/>
          <w:rtl/>
        </w:rPr>
        <w:t>מופנה</w:t>
      </w:r>
      <w:r w:rsidRPr="006574D0">
        <w:rPr>
          <w:sz w:val="24"/>
          <w:szCs w:val="24"/>
          <w:rtl/>
        </w:rPr>
        <w:t xml:space="preserve"> </w:t>
      </w:r>
      <w:r w:rsidRPr="006574D0">
        <w:rPr>
          <w:rFonts w:hint="eastAsia"/>
          <w:sz w:val="24"/>
          <w:szCs w:val="24"/>
          <w:rtl/>
        </w:rPr>
        <w:t>לרשם</w:t>
      </w:r>
      <w:r w:rsidRPr="006574D0">
        <w:rPr>
          <w:sz w:val="24"/>
          <w:szCs w:val="24"/>
          <w:rtl/>
        </w:rPr>
        <w:t xml:space="preserve"> </w:t>
      </w:r>
      <w:r w:rsidRPr="006574D0">
        <w:rPr>
          <w:rFonts w:hint="eastAsia"/>
          <w:sz w:val="24"/>
          <w:szCs w:val="24"/>
          <w:rtl/>
        </w:rPr>
        <w:t>המקרקעין</w:t>
      </w:r>
      <w:r w:rsidRPr="006574D0">
        <w:rPr>
          <w:sz w:val="24"/>
          <w:szCs w:val="24"/>
          <w:rtl/>
        </w:rPr>
        <w:t xml:space="preserve"> </w:t>
      </w:r>
      <w:r w:rsidRPr="006574D0">
        <w:rPr>
          <w:rFonts w:hint="eastAsia"/>
          <w:sz w:val="24"/>
          <w:szCs w:val="24"/>
          <w:rtl/>
        </w:rPr>
        <w:t>לצורך</w:t>
      </w:r>
      <w:r w:rsidRPr="006574D0">
        <w:rPr>
          <w:sz w:val="24"/>
          <w:szCs w:val="24"/>
          <w:rtl/>
        </w:rPr>
        <w:t xml:space="preserve"> </w:t>
      </w:r>
      <w:r w:rsidRPr="006574D0">
        <w:rPr>
          <w:rFonts w:hint="eastAsia"/>
          <w:sz w:val="24"/>
          <w:szCs w:val="24"/>
          <w:rtl/>
        </w:rPr>
        <w:t>העברת</w:t>
      </w:r>
      <w:r w:rsidRPr="006574D0">
        <w:rPr>
          <w:sz w:val="24"/>
          <w:szCs w:val="24"/>
          <w:rtl/>
        </w:rPr>
        <w:t xml:space="preserve"> </w:t>
      </w:r>
      <w:r w:rsidRPr="006574D0">
        <w:rPr>
          <w:rFonts w:hint="eastAsia"/>
          <w:sz w:val="24"/>
          <w:szCs w:val="24"/>
          <w:rtl/>
        </w:rPr>
        <w:t>הזכויות</w:t>
      </w:r>
      <w:r w:rsidRPr="006574D0">
        <w:rPr>
          <w:sz w:val="24"/>
          <w:szCs w:val="24"/>
          <w:rtl/>
        </w:rPr>
        <w:t xml:space="preserve"> </w:t>
      </w:r>
      <w:r w:rsidRPr="006574D0">
        <w:rPr>
          <w:rFonts w:hint="eastAsia"/>
          <w:sz w:val="24"/>
          <w:szCs w:val="24"/>
          <w:rtl/>
        </w:rPr>
        <w:t>על</w:t>
      </w:r>
      <w:r w:rsidRPr="006574D0">
        <w:rPr>
          <w:sz w:val="24"/>
          <w:szCs w:val="24"/>
          <w:rtl/>
        </w:rPr>
        <w:t xml:space="preserve"> </w:t>
      </w:r>
      <w:r w:rsidRPr="006574D0">
        <w:rPr>
          <w:rFonts w:hint="eastAsia"/>
          <w:sz w:val="24"/>
          <w:szCs w:val="24"/>
          <w:rtl/>
        </w:rPr>
        <w:t>פי</w:t>
      </w:r>
      <w:r w:rsidRPr="006574D0">
        <w:rPr>
          <w:sz w:val="24"/>
          <w:szCs w:val="24"/>
          <w:rtl/>
        </w:rPr>
        <w:t xml:space="preserve"> </w:t>
      </w:r>
      <w:r w:rsidRPr="006574D0">
        <w:rPr>
          <w:rFonts w:hint="eastAsia"/>
          <w:sz w:val="24"/>
          <w:szCs w:val="24"/>
          <w:rtl/>
        </w:rPr>
        <w:t>הסכם</w:t>
      </w:r>
      <w:r w:rsidRPr="006574D0">
        <w:rPr>
          <w:sz w:val="24"/>
          <w:szCs w:val="24"/>
          <w:rtl/>
        </w:rPr>
        <w:t xml:space="preserve"> </w:t>
      </w:r>
      <w:r w:rsidRPr="006574D0">
        <w:rPr>
          <w:rFonts w:hint="eastAsia"/>
          <w:sz w:val="24"/>
          <w:szCs w:val="24"/>
          <w:rtl/>
        </w:rPr>
        <w:t>זה</w:t>
      </w:r>
      <w:r w:rsidR="00CA7AFA">
        <w:rPr>
          <w:rFonts w:hint="cs"/>
          <w:sz w:val="24"/>
          <w:szCs w:val="24"/>
          <w:rtl/>
        </w:rPr>
        <w:t>, בתוקף ל- 30 יום לכל הפחות ממועד מסירת החזקה</w:t>
      </w:r>
      <w:r w:rsidRPr="006574D0">
        <w:rPr>
          <w:sz w:val="24"/>
          <w:szCs w:val="24"/>
          <w:rtl/>
        </w:rPr>
        <w:t xml:space="preserve"> (להלן: "</w:t>
      </w:r>
      <w:r w:rsidRPr="006574D0">
        <w:rPr>
          <w:rFonts w:hint="eastAsia"/>
          <w:b/>
          <w:bCs/>
          <w:sz w:val="24"/>
          <w:szCs w:val="24"/>
          <w:rtl/>
        </w:rPr>
        <w:t>האישור</w:t>
      </w:r>
      <w:r w:rsidRPr="006574D0">
        <w:rPr>
          <w:b/>
          <w:bCs/>
          <w:sz w:val="24"/>
          <w:szCs w:val="24"/>
          <w:rtl/>
        </w:rPr>
        <w:t xml:space="preserve"> </w:t>
      </w:r>
      <w:r w:rsidRPr="006574D0">
        <w:rPr>
          <w:rFonts w:hint="eastAsia"/>
          <w:b/>
          <w:bCs/>
          <w:sz w:val="24"/>
          <w:szCs w:val="24"/>
          <w:rtl/>
        </w:rPr>
        <w:t>המוניציפאלי</w:t>
      </w:r>
      <w:r w:rsidRPr="006574D0">
        <w:rPr>
          <w:sz w:val="24"/>
          <w:szCs w:val="24"/>
          <w:rtl/>
        </w:rPr>
        <w:t>").</w:t>
      </w:r>
      <w:r w:rsidR="002A77FE">
        <w:rPr>
          <w:rFonts w:hint="cs"/>
          <w:sz w:val="24"/>
          <w:szCs w:val="24"/>
          <w:rtl/>
        </w:rPr>
        <w:t xml:space="preserve"> </w:t>
      </w:r>
      <w:r w:rsidR="00CA7AFA">
        <w:rPr>
          <w:rFonts w:hint="cs"/>
          <w:sz w:val="24"/>
          <w:szCs w:val="24"/>
          <w:rtl/>
        </w:rPr>
        <w:t xml:space="preserve">מוסכם כי במקרה בו לא ניתן יהיה לקבל את האישור המוניציפאלי בשל חובות החלים על הרוכש לפי הוראות </w:t>
      </w:r>
      <w:r w:rsidR="00CA7AFA">
        <w:rPr>
          <w:rFonts w:hint="cs"/>
          <w:sz w:val="24"/>
          <w:szCs w:val="24"/>
          <w:rtl/>
        </w:rPr>
        <w:lastRenderedPageBreak/>
        <w:t>הסכם זה, יצא המוכר ידי חובתו בהצגת אישור על פיו לא חלים על הדירה חובות מוניציפאליים נכון למועד מסירת החזקה.</w:t>
      </w:r>
    </w:p>
    <w:p w14:paraId="2901DF82" w14:textId="02E0950E" w:rsidR="00D20DD1" w:rsidRDefault="00D20DD1" w:rsidP="008A4B5E">
      <w:pPr>
        <w:widowControl/>
        <w:numPr>
          <w:ilvl w:val="2"/>
          <w:numId w:val="2"/>
        </w:numPr>
        <w:tabs>
          <w:tab w:val="clear" w:pos="2394"/>
          <w:tab w:val="num" w:pos="1939"/>
        </w:tabs>
        <w:bidi/>
        <w:spacing w:line="360" w:lineRule="auto"/>
        <w:ind w:left="1939" w:right="0" w:hanging="850"/>
        <w:jc w:val="both"/>
        <w:rPr>
          <w:sz w:val="24"/>
          <w:szCs w:val="24"/>
        </w:rPr>
      </w:pPr>
      <w:r>
        <w:rPr>
          <w:rFonts w:hint="cs"/>
          <w:sz w:val="24"/>
          <w:szCs w:val="24"/>
          <w:rtl/>
        </w:rPr>
        <w:t xml:space="preserve">אישור </w:t>
      </w:r>
      <w:r w:rsidR="007C3659">
        <w:rPr>
          <w:rFonts w:hint="cs"/>
          <w:sz w:val="24"/>
          <w:szCs w:val="24"/>
          <w:rtl/>
        </w:rPr>
        <w:t>המופנה לרשם המקרקעין על העדר חובות במס שבח (להלן: "</w:t>
      </w:r>
      <w:r w:rsidR="007C3659">
        <w:rPr>
          <w:rFonts w:hint="cs"/>
          <w:b/>
          <w:bCs/>
          <w:sz w:val="24"/>
          <w:szCs w:val="24"/>
          <w:rtl/>
        </w:rPr>
        <w:t>אישור המיסים</w:t>
      </w:r>
      <w:r w:rsidR="007C3659">
        <w:rPr>
          <w:rFonts w:hint="cs"/>
          <w:sz w:val="24"/>
          <w:szCs w:val="24"/>
          <w:rtl/>
        </w:rPr>
        <w:t>").</w:t>
      </w:r>
    </w:p>
    <w:p w14:paraId="3D292F0B" w14:textId="3B6B9362" w:rsidR="00BF6739" w:rsidRPr="006574D0" w:rsidRDefault="00BF6739" w:rsidP="008A4B5E">
      <w:pPr>
        <w:widowControl/>
        <w:numPr>
          <w:ilvl w:val="2"/>
          <w:numId w:val="2"/>
        </w:numPr>
        <w:tabs>
          <w:tab w:val="clear" w:pos="2394"/>
          <w:tab w:val="num" w:pos="1939"/>
        </w:tabs>
        <w:bidi/>
        <w:spacing w:line="360" w:lineRule="auto"/>
        <w:ind w:left="1939" w:right="0" w:hanging="850"/>
        <w:jc w:val="both"/>
        <w:rPr>
          <w:sz w:val="24"/>
          <w:szCs w:val="24"/>
        </w:rPr>
      </w:pPr>
      <w:r w:rsidRPr="006574D0">
        <w:rPr>
          <w:rFonts w:hint="eastAsia"/>
          <w:sz w:val="24"/>
          <w:szCs w:val="24"/>
          <w:rtl/>
        </w:rPr>
        <w:t>יפוי</w:t>
      </w:r>
      <w:r w:rsidRPr="006574D0">
        <w:rPr>
          <w:sz w:val="24"/>
          <w:szCs w:val="24"/>
          <w:rtl/>
        </w:rPr>
        <w:t xml:space="preserve"> </w:t>
      </w:r>
      <w:r w:rsidRPr="006574D0">
        <w:rPr>
          <w:rFonts w:hint="eastAsia"/>
          <w:sz w:val="24"/>
          <w:szCs w:val="24"/>
          <w:rtl/>
        </w:rPr>
        <w:t>כח</w:t>
      </w:r>
      <w:r w:rsidRPr="006574D0">
        <w:rPr>
          <w:sz w:val="24"/>
          <w:szCs w:val="24"/>
          <w:rtl/>
        </w:rPr>
        <w:t xml:space="preserve"> כמפורט בסעיף 6.1 להלן.</w:t>
      </w:r>
    </w:p>
    <w:p w14:paraId="6FFE84D2" w14:textId="77777777" w:rsidR="00BF6739" w:rsidRPr="006574D0" w:rsidRDefault="00727C9D" w:rsidP="008A4B5E">
      <w:pPr>
        <w:widowControl/>
        <w:numPr>
          <w:ilvl w:val="2"/>
          <w:numId w:val="2"/>
        </w:numPr>
        <w:tabs>
          <w:tab w:val="clear" w:pos="2394"/>
          <w:tab w:val="num" w:pos="1939"/>
        </w:tabs>
        <w:bidi/>
        <w:spacing w:line="360" w:lineRule="auto"/>
        <w:ind w:left="1939" w:right="0" w:hanging="850"/>
        <w:jc w:val="both"/>
        <w:rPr>
          <w:sz w:val="24"/>
          <w:szCs w:val="24"/>
        </w:rPr>
      </w:pPr>
      <w:r w:rsidRPr="006574D0">
        <w:rPr>
          <w:rFonts w:hint="eastAsia"/>
          <w:sz w:val="24"/>
          <w:szCs w:val="24"/>
          <w:rtl/>
        </w:rPr>
        <w:t>שטרי</w:t>
      </w:r>
      <w:r w:rsidRPr="006574D0">
        <w:rPr>
          <w:sz w:val="24"/>
          <w:szCs w:val="24"/>
          <w:rtl/>
        </w:rPr>
        <w:t xml:space="preserve"> </w:t>
      </w:r>
      <w:r w:rsidRPr="006574D0">
        <w:rPr>
          <w:rFonts w:hint="eastAsia"/>
          <w:sz w:val="24"/>
          <w:szCs w:val="24"/>
          <w:rtl/>
        </w:rPr>
        <w:t>מכר</w:t>
      </w:r>
      <w:r w:rsidR="00BF6739" w:rsidRPr="006574D0">
        <w:rPr>
          <w:sz w:val="24"/>
          <w:szCs w:val="24"/>
          <w:rtl/>
        </w:rPr>
        <w:t xml:space="preserve"> </w:t>
      </w:r>
      <w:r w:rsidR="004969C7" w:rsidRPr="006574D0">
        <w:rPr>
          <w:rFonts w:hint="eastAsia"/>
          <w:sz w:val="24"/>
          <w:szCs w:val="24"/>
          <w:rtl/>
        </w:rPr>
        <w:t>חתומים</w:t>
      </w:r>
      <w:r w:rsidR="004969C7" w:rsidRPr="006574D0">
        <w:rPr>
          <w:sz w:val="24"/>
          <w:szCs w:val="24"/>
          <w:rtl/>
        </w:rPr>
        <w:t xml:space="preserve"> ומאומתים כדין </w:t>
      </w:r>
      <w:r w:rsidR="00BF6739" w:rsidRPr="006574D0">
        <w:rPr>
          <w:rFonts w:hint="eastAsia"/>
          <w:sz w:val="24"/>
          <w:szCs w:val="24"/>
          <w:rtl/>
        </w:rPr>
        <w:t>כמפורט</w:t>
      </w:r>
      <w:r w:rsidR="00BF6739" w:rsidRPr="006574D0">
        <w:rPr>
          <w:sz w:val="24"/>
          <w:szCs w:val="24"/>
          <w:rtl/>
        </w:rPr>
        <w:t xml:space="preserve"> </w:t>
      </w:r>
      <w:r w:rsidR="00BF6739" w:rsidRPr="006574D0">
        <w:rPr>
          <w:rFonts w:hint="eastAsia"/>
          <w:sz w:val="24"/>
          <w:szCs w:val="24"/>
          <w:rtl/>
        </w:rPr>
        <w:t>בסעיף</w:t>
      </w:r>
      <w:r w:rsidR="00BF6739" w:rsidRPr="006574D0">
        <w:rPr>
          <w:sz w:val="24"/>
          <w:szCs w:val="24"/>
          <w:rtl/>
        </w:rPr>
        <w:t xml:space="preserve"> 6.3 </w:t>
      </w:r>
      <w:r w:rsidR="00BF6739" w:rsidRPr="006574D0">
        <w:rPr>
          <w:rFonts w:hint="eastAsia"/>
          <w:sz w:val="24"/>
          <w:szCs w:val="24"/>
          <w:rtl/>
        </w:rPr>
        <w:t>להלן</w:t>
      </w:r>
      <w:r w:rsidR="00BF6739" w:rsidRPr="006574D0">
        <w:rPr>
          <w:sz w:val="24"/>
          <w:szCs w:val="24"/>
          <w:rtl/>
        </w:rPr>
        <w:t>.</w:t>
      </w:r>
    </w:p>
    <w:p w14:paraId="123A659A" w14:textId="7855E904" w:rsidR="00BF6739" w:rsidRPr="006574D0" w:rsidRDefault="00BF6739" w:rsidP="008A4B5E">
      <w:pPr>
        <w:widowControl/>
        <w:numPr>
          <w:ilvl w:val="2"/>
          <w:numId w:val="2"/>
        </w:numPr>
        <w:tabs>
          <w:tab w:val="clear" w:pos="2394"/>
          <w:tab w:val="num" w:pos="1939"/>
        </w:tabs>
        <w:bidi/>
        <w:spacing w:line="360" w:lineRule="auto"/>
        <w:ind w:left="1939" w:right="0" w:hanging="850"/>
        <w:jc w:val="both"/>
        <w:rPr>
          <w:sz w:val="24"/>
          <w:szCs w:val="24"/>
        </w:rPr>
      </w:pPr>
      <w:r w:rsidRPr="006574D0">
        <w:rPr>
          <w:rFonts w:hint="eastAsia"/>
          <w:sz w:val="24"/>
          <w:szCs w:val="24"/>
          <w:rtl/>
        </w:rPr>
        <w:t>יפוי</w:t>
      </w:r>
      <w:r w:rsidRPr="006574D0">
        <w:rPr>
          <w:sz w:val="24"/>
          <w:szCs w:val="24"/>
          <w:rtl/>
        </w:rPr>
        <w:t xml:space="preserve"> </w:t>
      </w:r>
      <w:r w:rsidRPr="006574D0">
        <w:rPr>
          <w:rFonts w:hint="eastAsia"/>
          <w:sz w:val="24"/>
          <w:szCs w:val="24"/>
          <w:rtl/>
        </w:rPr>
        <w:t>הכח</w:t>
      </w:r>
      <w:r w:rsidRPr="006574D0">
        <w:rPr>
          <w:sz w:val="24"/>
          <w:szCs w:val="24"/>
          <w:rtl/>
        </w:rPr>
        <w:t xml:space="preserve"> למחיקת הערת אזהרה</w:t>
      </w:r>
      <w:r w:rsidR="00CA7AFA">
        <w:rPr>
          <w:rFonts w:hint="cs"/>
          <w:sz w:val="24"/>
          <w:szCs w:val="24"/>
          <w:rtl/>
        </w:rPr>
        <w:t xml:space="preserve"> והבקשה למחיקת הערת אזהרה</w:t>
      </w:r>
      <w:r w:rsidRPr="006574D0">
        <w:rPr>
          <w:sz w:val="24"/>
          <w:szCs w:val="24"/>
          <w:rtl/>
        </w:rPr>
        <w:t>, אשר נמסר</w:t>
      </w:r>
      <w:r w:rsidR="00CA7AFA">
        <w:rPr>
          <w:rFonts w:hint="cs"/>
          <w:sz w:val="24"/>
          <w:szCs w:val="24"/>
          <w:rtl/>
        </w:rPr>
        <w:t>ו</w:t>
      </w:r>
      <w:r w:rsidRPr="006574D0">
        <w:rPr>
          <w:sz w:val="24"/>
          <w:szCs w:val="24"/>
          <w:rtl/>
        </w:rPr>
        <w:t xml:space="preserve"> לב"כ המוכר, בהתאם לקבוע בסעיף 6.2 להלן.</w:t>
      </w:r>
    </w:p>
    <w:p w14:paraId="65587B6B" w14:textId="174F801F" w:rsidR="00BF6739" w:rsidRDefault="00BF6739" w:rsidP="008A4B5E">
      <w:pPr>
        <w:widowControl/>
        <w:numPr>
          <w:ilvl w:val="2"/>
          <w:numId w:val="2"/>
        </w:numPr>
        <w:tabs>
          <w:tab w:val="clear" w:pos="2394"/>
          <w:tab w:val="num" w:pos="1939"/>
        </w:tabs>
        <w:bidi/>
        <w:spacing w:line="360" w:lineRule="auto"/>
        <w:ind w:left="1939" w:right="0" w:hanging="850"/>
        <w:jc w:val="both"/>
        <w:rPr>
          <w:sz w:val="24"/>
          <w:szCs w:val="24"/>
        </w:rPr>
      </w:pPr>
      <w:r w:rsidRPr="006574D0">
        <w:rPr>
          <w:rFonts w:hint="eastAsia"/>
          <w:sz w:val="24"/>
          <w:szCs w:val="24"/>
          <w:rtl/>
        </w:rPr>
        <w:t>מסמך</w:t>
      </w:r>
      <w:r w:rsidRPr="006574D0">
        <w:rPr>
          <w:sz w:val="24"/>
          <w:szCs w:val="24"/>
          <w:rtl/>
        </w:rPr>
        <w:t xml:space="preserve"> </w:t>
      </w:r>
      <w:r w:rsidRPr="006574D0">
        <w:rPr>
          <w:rFonts w:hint="eastAsia"/>
          <w:sz w:val="24"/>
          <w:szCs w:val="24"/>
          <w:rtl/>
        </w:rPr>
        <w:t>קבלת</w:t>
      </w:r>
      <w:r w:rsidR="00727C9D" w:rsidRPr="006574D0">
        <w:rPr>
          <w:sz w:val="24"/>
          <w:szCs w:val="24"/>
          <w:rtl/>
        </w:rPr>
        <w:t xml:space="preserve"> חזקה</w:t>
      </w:r>
      <w:r w:rsidRPr="006574D0">
        <w:rPr>
          <w:sz w:val="24"/>
          <w:szCs w:val="24"/>
          <w:rtl/>
        </w:rPr>
        <w:t xml:space="preserve"> בדירה, בנוסח </w:t>
      </w:r>
      <w:r w:rsidRPr="006574D0">
        <w:rPr>
          <w:rFonts w:hint="eastAsia"/>
          <w:sz w:val="24"/>
          <w:szCs w:val="24"/>
          <w:rtl/>
        </w:rPr>
        <w:t>המצ</w:t>
      </w:r>
      <w:r w:rsidRPr="006574D0">
        <w:rPr>
          <w:sz w:val="24"/>
          <w:szCs w:val="24"/>
          <w:rtl/>
        </w:rPr>
        <w:t>"ב כ</w:t>
      </w:r>
      <w:r w:rsidRPr="006574D0">
        <w:rPr>
          <w:rFonts w:hint="eastAsia"/>
          <w:b/>
          <w:bCs/>
          <w:sz w:val="24"/>
          <w:szCs w:val="24"/>
          <w:u w:val="single"/>
          <w:rtl/>
        </w:rPr>
        <w:t>נספח</w:t>
      </w:r>
      <w:r w:rsidRPr="006574D0">
        <w:rPr>
          <w:b/>
          <w:bCs/>
          <w:sz w:val="24"/>
          <w:szCs w:val="24"/>
          <w:u w:val="single"/>
          <w:rtl/>
        </w:rPr>
        <w:t xml:space="preserve"> </w:t>
      </w:r>
      <w:r w:rsidR="009778BF">
        <w:rPr>
          <w:rFonts w:hint="cs"/>
          <w:b/>
          <w:bCs/>
          <w:sz w:val="24"/>
          <w:szCs w:val="24"/>
          <w:u w:val="single"/>
          <w:rtl/>
        </w:rPr>
        <w:t>ה</w:t>
      </w:r>
      <w:r w:rsidR="00727C9D" w:rsidRPr="006574D0">
        <w:rPr>
          <w:sz w:val="24"/>
          <w:szCs w:val="24"/>
          <w:rtl/>
        </w:rPr>
        <w:t>'</w:t>
      </w:r>
      <w:r w:rsidRPr="006574D0">
        <w:rPr>
          <w:sz w:val="24"/>
          <w:szCs w:val="24"/>
          <w:rtl/>
        </w:rPr>
        <w:t>.</w:t>
      </w:r>
    </w:p>
    <w:p w14:paraId="08F8D889" w14:textId="1F97C8EE" w:rsidR="005D7C7E" w:rsidRPr="005D7C7E" w:rsidRDefault="005D7C7E" w:rsidP="008A4B5E">
      <w:pPr>
        <w:widowControl/>
        <w:numPr>
          <w:ilvl w:val="2"/>
          <w:numId w:val="2"/>
        </w:numPr>
        <w:tabs>
          <w:tab w:val="clear" w:pos="2394"/>
          <w:tab w:val="num" w:pos="1939"/>
        </w:tabs>
        <w:bidi/>
        <w:spacing w:line="360" w:lineRule="auto"/>
        <w:ind w:left="1939" w:right="0" w:hanging="850"/>
        <w:jc w:val="both"/>
        <w:rPr>
          <w:sz w:val="24"/>
          <w:szCs w:val="24"/>
        </w:rPr>
      </w:pPr>
      <w:r w:rsidRPr="00423837">
        <w:rPr>
          <w:sz w:val="24"/>
          <w:szCs w:val="24"/>
          <w:rtl/>
        </w:rPr>
        <w:t>שיקים בגין דמי השכירות ליתרת תקופת השכירות וכלל הב</w:t>
      </w:r>
      <w:r w:rsidR="005F3550">
        <w:rPr>
          <w:rFonts w:hint="cs"/>
          <w:sz w:val="24"/>
          <w:szCs w:val="24"/>
          <w:rtl/>
        </w:rPr>
        <w:t>י</w:t>
      </w:r>
      <w:r w:rsidRPr="00423837">
        <w:rPr>
          <w:sz w:val="24"/>
          <w:szCs w:val="24"/>
          <w:rtl/>
        </w:rPr>
        <w:t>טחונות שנמסרו ע"י השוכר</w:t>
      </w:r>
      <w:r w:rsidR="007C3659">
        <w:rPr>
          <w:rFonts w:hint="cs"/>
          <w:sz w:val="24"/>
          <w:szCs w:val="24"/>
          <w:rtl/>
        </w:rPr>
        <w:t>ת</w:t>
      </w:r>
      <w:r w:rsidRPr="00423837">
        <w:rPr>
          <w:sz w:val="24"/>
          <w:szCs w:val="24"/>
          <w:rtl/>
        </w:rPr>
        <w:t>.</w:t>
      </w:r>
    </w:p>
    <w:p w14:paraId="43EC7DD2" w14:textId="3ABF6735" w:rsidR="00423837" w:rsidRPr="007C3659" w:rsidRDefault="006B2069" w:rsidP="008A4B5E">
      <w:pPr>
        <w:widowControl/>
        <w:numPr>
          <w:ilvl w:val="2"/>
          <w:numId w:val="2"/>
        </w:numPr>
        <w:tabs>
          <w:tab w:val="clear" w:pos="2394"/>
          <w:tab w:val="num" w:pos="1939"/>
        </w:tabs>
        <w:bidi/>
        <w:spacing w:line="360" w:lineRule="auto"/>
        <w:ind w:left="1939" w:right="0" w:hanging="850"/>
        <w:jc w:val="both"/>
        <w:rPr>
          <w:sz w:val="24"/>
          <w:szCs w:val="24"/>
          <w:rtl/>
        </w:rPr>
      </w:pPr>
      <w:r w:rsidRPr="009778BF">
        <w:rPr>
          <w:sz w:val="24"/>
          <w:szCs w:val="24"/>
          <w:rtl/>
        </w:rPr>
        <w:t xml:space="preserve">כתב המחאת זכויות </w:t>
      </w:r>
      <w:r w:rsidR="007C3659">
        <w:rPr>
          <w:rFonts w:hint="cs"/>
          <w:sz w:val="24"/>
          <w:szCs w:val="24"/>
          <w:rtl/>
        </w:rPr>
        <w:t xml:space="preserve">וחובות </w:t>
      </w:r>
      <w:r w:rsidRPr="009778BF">
        <w:rPr>
          <w:sz w:val="24"/>
          <w:szCs w:val="24"/>
          <w:rtl/>
        </w:rPr>
        <w:t xml:space="preserve">נספח </w:t>
      </w:r>
      <w:r w:rsidR="009778BF">
        <w:rPr>
          <w:rFonts w:hint="cs"/>
          <w:sz w:val="24"/>
          <w:szCs w:val="24"/>
          <w:rtl/>
        </w:rPr>
        <w:t>ד'</w:t>
      </w:r>
      <w:r w:rsidRPr="009778BF">
        <w:rPr>
          <w:sz w:val="24"/>
          <w:szCs w:val="24"/>
          <w:rtl/>
        </w:rPr>
        <w:t xml:space="preserve"> להסכם זה. </w:t>
      </w:r>
    </w:p>
    <w:p w14:paraId="10598843" w14:textId="71678122" w:rsidR="00621B20" w:rsidRPr="006574D0" w:rsidRDefault="00BF6739" w:rsidP="008A4B5E">
      <w:pPr>
        <w:widowControl/>
        <w:numPr>
          <w:ilvl w:val="12"/>
          <w:numId w:val="0"/>
        </w:numPr>
        <w:bidi/>
        <w:spacing w:line="360" w:lineRule="auto"/>
        <w:ind w:left="522" w:hanging="426"/>
        <w:jc w:val="both"/>
        <w:rPr>
          <w:sz w:val="24"/>
          <w:szCs w:val="24"/>
          <w:rtl/>
        </w:rPr>
      </w:pPr>
      <w:r w:rsidRPr="00E528C2">
        <w:rPr>
          <w:rtl/>
        </w:rPr>
        <w:tab/>
      </w:r>
    </w:p>
    <w:p w14:paraId="55CD346D" w14:textId="01BB6384" w:rsidR="00BF6739" w:rsidRPr="009778BF" w:rsidRDefault="00BF6739" w:rsidP="008A4B5E">
      <w:pPr>
        <w:widowControl/>
        <w:numPr>
          <w:ilvl w:val="12"/>
          <w:numId w:val="0"/>
        </w:numPr>
        <w:bidi/>
        <w:spacing w:line="360" w:lineRule="auto"/>
        <w:ind w:left="522" w:hanging="426"/>
        <w:jc w:val="both"/>
        <w:rPr>
          <w:sz w:val="24"/>
          <w:szCs w:val="24"/>
          <w:rtl/>
        </w:rPr>
      </w:pPr>
      <w:r w:rsidRPr="006574D0">
        <w:rPr>
          <w:bCs/>
          <w:sz w:val="24"/>
          <w:szCs w:val="24"/>
          <w:rtl/>
        </w:rPr>
        <w:t>5.</w:t>
      </w:r>
      <w:r w:rsidRPr="006574D0">
        <w:rPr>
          <w:bCs/>
          <w:sz w:val="24"/>
          <w:szCs w:val="24"/>
          <w:rtl/>
        </w:rPr>
        <w:tab/>
      </w:r>
      <w:r w:rsidRPr="006574D0">
        <w:rPr>
          <w:bCs/>
          <w:sz w:val="24"/>
          <w:szCs w:val="24"/>
          <w:u w:val="single"/>
          <w:rtl/>
        </w:rPr>
        <w:t>התמורה</w:t>
      </w:r>
      <w:r w:rsidR="00F561C4" w:rsidRPr="006574D0">
        <w:rPr>
          <w:sz w:val="24"/>
          <w:szCs w:val="24"/>
          <w:rtl/>
        </w:rPr>
        <w:t xml:space="preserve"> </w:t>
      </w:r>
    </w:p>
    <w:p w14:paraId="746433A6" w14:textId="391E0617" w:rsidR="00BF6739" w:rsidRPr="00886961" w:rsidRDefault="00BF6739" w:rsidP="008A4B5E">
      <w:pPr>
        <w:widowControl/>
        <w:numPr>
          <w:ilvl w:val="12"/>
          <w:numId w:val="0"/>
        </w:numPr>
        <w:bidi/>
        <w:spacing w:line="360" w:lineRule="auto"/>
        <w:ind w:left="522"/>
        <w:jc w:val="both"/>
        <w:rPr>
          <w:sz w:val="24"/>
          <w:szCs w:val="24"/>
          <w:rtl/>
        </w:rPr>
      </w:pPr>
      <w:r w:rsidRPr="00E528C2">
        <w:rPr>
          <w:sz w:val="24"/>
          <w:szCs w:val="24"/>
          <w:rtl/>
        </w:rPr>
        <w:t>בתמורה ל</w:t>
      </w:r>
      <w:r w:rsidRPr="00E528C2">
        <w:rPr>
          <w:rFonts w:hint="cs"/>
          <w:sz w:val="24"/>
          <w:szCs w:val="24"/>
          <w:rtl/>
        </w:rPr>
        <w:t>רכישת הדירה ול</w:t>
      </w:r>
      <w:r w:rsidRPr="006350E3">
        <w:rPr>
          <w:sz w:val="24"/>
          <w:szCs w:val="24"/>
          <w:rtl/>
        </w:rPr>
        <w:t>התחייבויות המוכר על-פי הסכם זה מתחייב הרוכש לש</w:t>
      </w:r>
      <w:r w:rsidRPr="00EF65C8">
        <w:rPr>
          <w:sz w:val="24"/>
          <w:szCs w:val="24"/>
          <w:rtl/>
        </w:rPr>
        <w:t xml:space="preserve">לם למוכר </w:t>
      </w:r>
      <w:r w:rsidRPr="002B67FB">
        <w:rPr>
          <w:sz w:val="24"/>
          <w:szCs w:val="24"/>
          <w:rtl/>
        </w:rPr>
        <w:t xml:space="preserve">סך </w:t>
      </w:r>
      <w:r w:rsidRPr="00E1674E">
        <w:rPr>
          <w:rFonts w:hint="cs"/>
          <w:sz w:val="24"/>
          <w:szCs w:val="24"/>
          <w:rtl/>
        </w:rPr>
        <w:t xml:space="preserve">של </w:t>
      </w:r>
      <w:r w:rsidR="00E4574C">
        <w:rPr>
          <w:rFonts w:hint="cs"/>
          <w:sz w:val="24"/>
          <w:szCs w:val="24"/>
          <w:rtl/>
        </w:rPr>
        <w:t>___________</w:t>
      </w:r>
      <w:r w:rsidRPr="00054D56">
        <w:rPr>
          <w:rFonts w:hint="cs"/>
          <w:sz w:val="24"/>
          <w:szCs w:val="24"/>
          <w:rtl/>
        </w:rPr>
        <w:t xml:space="preserve"> ₪ (</w:t>
      </w:r>
      <w:r w:rsidR="00E4574C">
        <w:rPr>
          <w:rFonts w:hint="cs"/>
          <w:sz w:val="24"/>
          <w:szCs w:val="24"/>
          <w:rtl/>
        </w:rPr>
        <w:t>_____________</w:t>
      </w:r>
      <w:r w:rsidRPr="0001669C">
        <w:rPr>
          <w:rFonts w:hint="cs"/>
          <w:sz w:val="24"/>
          <w:szCs w:val="24"/>
          <w:rtl/>
        </w:rPr>
        <w:t xml:space="preserve"> שקלים חדשים) (להלן: "</w:t>
      </w:r>
      <w:r w:rsidRPr="00BB44E5">
        <w:rPr>
          <w:rFonts w:hint="cs"/>
          <w:b/>
          <w:bCs/>
          <w:sz w:val="24"/>
          <w:szCs w:val="24"/>
          <w:rtl/>
        </w:rPr>
        <w:t>התמורה</w:t>
      </w:r>
      <w:r w:rsidRPr="006B4F57">
        <w:rPr>
          <w:rFonts w:hint="cs"/>
          <w:sz w:val="24"/>
          <w:szCs w:val="24"/>
          <w:rtl/>
        </w:rPr>
        <w:t>")</w:t>
      </w:r>
      <w:r w:rsidRPr="00D5799C">
        <w:rPr>
          <w:sz w:val="24"/>
          <w:szCs w:val="24"/>
          <w:rtl/>
        </w:rPr>
        <w:t xml:space="preserve">, באופן ובמועדים </w:t>
      </w:r>
      <w:r w:rsidRPr="00DE3746">
        <w:rPr>
          <w:rFonts w:hint="cs"/>
          <w:sz w:val="24"/>
          <w:szCs w:val="24"/>
          <w:rtl/>
        </w:rPr>
        <w:t>כ</w:t>
      </w:r>
      <w:r w:rsidRPr="00886961">
        <w:rPr>
          <w:sz w:val="24"/>
          <w:szCs w:val="24"/>
          <w:rtl/>
        </w:rPr>
        <w:t>דלקמן:</w:t>
      </w:r>
    </w:p>
    <w:p w14:paraId="7E2B525A" w14:textId="08CC21B7" w:rsidR="00F92337" w:rsidRPr="00886961" w:rsidRDefault="00BF6739" w:rsidP="008A4B5E">
      <w:pPr>
        <w:widowControl/>
        <w:numPr>
          <w:ilvl w:val="1"/>
          <w:numId w:val="11"/>
        </w:numPr>
        <w:bidi/>
        <w:spacing w:line="360" w:lineRule="auto"/>
        <w:ind w:hanging="615"/>
        <w:jc w:val="both"/>
        <w:rPr>
          <w:sz w:val="24"/>
          <w:szCs w:val="24"/>
        </w:rPr>
      </w:pPr>
      <w:r w:rsidRPr="009A1B00">
        <w:rPr>
          <w:sz w:val="24"/>
          <w:szCs w:val="24"/>
          <w:rtl/>
        </w:rPr>
        <w:t xml:space="preserve">סך של  </w:t>
      </w:r>
      <w:r w:rsidR="00E4574C">
        <w:rPr>
          <w:rFonts w:hint="cs"/>
          <w:sz w:val="24"/>
          <w:szCs w:val="24"/>
          <w:rtl/>
        </w:rPr>
        <w:t>__________</w:t>
      </w:r>
      <w:r w:rsidR="009778BF" w:rsidRPr="009778BF">
        <w:rPr>
          <w:rFonts w:hint="cs"/>
          <w:sz w:val="24"/>
          <w:szCs w:val="24"/>
          <w:rtl/>
        </w:rPr>
        <w:t xml:space="preserve"> </w:t>
      </w:r>
      <w:r w:rsidRPr="00796382">
        <w:rPr>
          <w:rFonts w:hint="cs"/>
          <w:sz w:val="24"/>
          <w:szCs w:val="24"/>
          <w:rtl/>
        </w:rPr>
        <w:t>₪</w:t>
      </w:r>
      <w:r w:rsidRPr="00E528C2">
        <w:rPr>
          <w:rFonts w:hint="cs"/>
          <w:sz w:val="24"/>
          <w:szCs w:val="24"/>
          <w:rtl/>
        </w:rPr>
        <w:t xml:space="preserve"> (</w:t>
      </w:r>
      <w:r w:rsidR="00E4574C">
        <w:rPr>
          <w:rFonts w:hint="cs"/>
          <w:sz w:val="24"/>
          <w:szCs w:val="24"/>
          <w:rtl/>
        </w:rPr>
        <w:t>_____________</w:t>
      </w:r>
      <w:r w:rsidRPr="009778BF">
        <w:rPr>
          <w:rFonts w:hint="cs"/>
          <w:sz w:val="24"/>
          <w:szCs w:val="24"/>
          <w:rtl/>
        </w:rPr>
        <w:t xml:space="preserve"> שקלים חדשים)</w:t>
      </w:r>
      <w:r w:rsidRPr="00796382">
        <w:rPr>
          <w:sz w:val="24"/>
          <w:szCs w:val="24"/>
          <w:rtl/>
        </w:rPr>
        <w:t xml:space="preserve"> </w:t>
      </w:r>
      <w:r w:rsidR="00F92337" w:rsidRPr="00E528C2">
        <w:rPr>
          <w:rFonts w:hint="cs"/>
          <w:sz w:val="24"/>
          <w:szCs w:val="24"/>
          <w:rtl/>
        </w:rPr>
        <w:t>(להלן: "</w:t>
      </w:r>
      <w:r w:rsidR="00F92337" w:rsidRPr="00E528C2">
        <w:rPr>
          <w:rFonts w:hint="cs"/>
          <w:b/>
          <w:bCs/>
          <w:sz w:val="24"/>
          <w:szCs w:val="24"/>
          <w:rtl/>
        </w:rPr>
        <w:t>התשלום הרא</w:t>
      </w:r>
      <w:r w:rsidR="00F92337" w:rsidRPr="006350E3">
        <w:rPr>
          <w:rFonts w:hint="cs"/>
          <w:b/>
          <w:bCs/>
          <w:sz w:val="24"/>
          <w:szCs w:val="24"/>
          <w:rtl/>
        </w:rPr>
        <w:t>שון</w:t>
      </w:r>
      <w:r w:rsidR="00F92337" w:rsidRPr="00EF65C8">
        <w:rPr>
          <w:rFonts w:hint="cs"/>
          <w:sz w:val="24"/>
          <w:szCs w:val="24"/>
          <w:rtl/>
        </w:rPr>
        <w:t>")</w:t>
      </w:r>
      <w:r w:rsidR="00F92337" w:rsidRPr="002B67FB">
        <w:rPr>
          <w:rFonts w:hint="cs"/>
          <w:sz w:val="24"/>
          <w:szCs w:val="24"/>
          <w:rtl/>
        </w:rPr>
        <w:t xml:space="preserve"> </w:t>
      </w:r>
      <w:r w:rsidRPr="00E1674E">
        <w:rPr>
          <w:sz w:val="24"/>
          <w:szCs w:val="24"/>
          <w:rtl/>
        </w:rPr>
        <w:t xml:space="preserve">ישולם על-ידי הרוכש במעמד חתימת </w:t>
      </w:r>
      <w:r w:rsidRPr="00E1674E">
        <w:rPr>
          <w:rFonts w:hint="cs"/>
          <w:sz w:val="24"/>
          <w:szCs w:val="24"/>
          <w:rtl/>
        </w:rPr>
        <w:t>הסכם</w:t>
      </w:r>
      <w:r w:rsidRPr="00054D56">
        <w:rPr>
          <w:sz w:val="24"/>
          <w:szCs w:val="24"/>
          <w:rtl/>
        </w:rPr>
        <w:t xml:space="preserve"> זה</w:t>
      </w:r>
      <w:r w:rsidRPr="004D7D5F">
        <w:rPr>
          <w:rFonts w:hint="cs"/>
          <w:sz w:val="24"/>
          <w:szCs w:val="24"/>
          <w:rtl/>
        </w:rPr>
        <w:t xml:space="preserve"> ב</w:t>
      </w:r>
      <w:r w:rsidR="00F92337" w:rsidRPr="00B70480">
        <w:rPr>
          <w:rFonts w:hint="cs"/>
          <w:sz w:val="24"/>
          <w:szCs w:val="24"/>
          <w:rtl/>
        </w:rPr>
        <w:t>שת</w:t>
      </w:r>
      <w:r w:rsidR="00F92337" w:rsidRPr="00FB4FA5">
        <w:rPr>
          <w:rFonts w:hint="cs"/>
          <w:sz w:val="24"/>
          <w:szCs w:val="24"/>
          <w:rtl/>
        </w:rPr>
        <w:t xml:space="preserve">י </w:t>
      </w:r>
      <w:r w:rsidRPr="00B0215E">
        <w:rPr>
          <w:rFonts w:hint="cs"/>
          <w:sz w:val="24"/>
          <w:szCs w:val="24"/>
          <w:rtl/>
        </w:rPr>
        <w:t>המחא</w:t>
      </w:r>
      <w:r w:rsidR="00F92337" w:rsidRPr="0001669C">
        <w:rPr>
          <w:rFonts w:hint="cs"/>
          <w:sz w:val="24"/>
          <w:szCs w:val="24"/>
          <w:rtl/>
        </w:rPr>
        <w:t>ות</w:t>
      </w:r>
      <w:r w:rsidRPr="00BB44E5">
        <w:rPr>
          <w:rFonts w:hint="cs"/>
          <w:sz w:val="24"/>
          <w:szCs w:val="24"/>
          <w:rtl/>
        </w:rPr>
        <w:t xml:space="preserve"> בנקאי</w:t>
      </w:r>
      <w:r w:rsidR="00F92337" w:rsidRPr="006B4F57">
        <w:rPr>
          <w:rFonts w:hint="cs"/>
          <w:sz w:val="24"/>
          <w:szCs w:val="24"/>
          <w:rtl/>
        </w:rPr>
        <w:t>ו</w:t>
      </w:r>
      <w:r w:rsidRPr="00D5799C">
        <w:rPr>
          <w:rFonts w:hint="cs"/>
          <w:sz w:val="24"/>
          <w:szCs w:val="24"/>
          <w:rtl/>
        </w:rPr>
        <w:t>ת</w:t>
      </w:r>
      <w:r w:rsidR="00F92337" w:rsidRPr="00DE3746">
        <w:rPr>
          <w:rFonts w:hint="cs"/>
          <w:sz w:val="24"/>
          <w:szCs w:val="24"/>
          <w:rtl/>
        </w:rPr>
        <w:t>:</w:t>
      </w:r>
    </w:p>
    <w:p w14:paraId="5F034A1E" w14:textId="1F39CEAD" w:rsidR="00F92337" w:rsidRPr="006574D0" w:rsidRDefault="00F92337" w:rsidP="008A4B5E">
      <w:pPr>
        <w:widowControl/>
        <w:numPr>
          <w:ilvl w:val="2"/>
          <w:numId w:val="11"/>
        </w:numPr>
        <w:bidi/>
        <w:spacing w:line="360" w:lineRule="auto"/>
        <w:jc w:val="both"/>
        <w:rPr>
          <w:sz w:val="24"/>
          <w:szCs w:val="24"/>
          <w:rtl/>
        </w:rPr>
      </w:pPr>
      <w:r w:rsidRPr="009A1B00">
        <w:rPr>
          <w:rFonts w:hint="cs"/>
          <w:sz w:val="24"/>
          <w:szCs w:val="24"/>
          <w:rtl/>
        </w:rPr>
        <w:t xml:space="preserve">המחאה </w:t>
      </w:r>
      <w:r w:rsidR="00F05D0C" w:rsidRPr="009A1B00">
        <w:rPr>
          <w:rFonts w:hint="cs"/>
          <w:sz w:val="24"/>
          <w:szCs w:val="24"/>
          <w:rtl/>
        </w:rPr>
        <w:t>ראש</w:t>
      </w:r>
      <w:r w:rsidR="00F05D0C" w:rsidRPr="00205846">
        <w:rPr>
          <w:rFonts w:hint="cs"/>
          <w:sz w:val="24"/>
          <w:szCs w:val="24"/>
          <w:rtl/>
        </w:rPr>
        <w:t>ונה</w:t>
      </w:r>
      <w:r w:rsidR="00F05D0C" w:rsidRPr="00D1451C">
        <w:rPr>
          <w:rFonts w:hint="cs"/>
          <w:sz w:val="24"/>
          <w:szCs w:val="24"/>
          <w:rtl/>
        </w:rPr>
        <w:t xml:space="preserve">, </w:t>
      </w:r>
      <w:r w:rsidRPr="00D1451C">
        <w:rPr>
          <w:rFonts w:hint="cs"/>
          <w:sz w:val="24"/>
          <w:szCs w:val="24"/>
          <w:rtl/>
        </w:rPr>
        <w:t>ע"ס</w:t>
      </w:r>
      <w:r w:rsidR="00CA7AFA">
        <w:rPr>
          <w:rFonts w:hint="cs"/>
          <w:sz w:val="24"/>
          <w:szCs w:val="24"/>
          <w:rtl/>
        </w:rPr>
        <w:t xml:space="preserve"> </w:t>
      </w:r>
      <w:r w:rsidR="00E4574C">
        <w:rPr>
          <w:rFonts w:hint="cs"/>
          <w:sz w:val="24"/>
          <w:szCs w:val="24"/>
          <w:rtl/>
        </w:rPr>
        <w:t>___________</w:t>
      </w:r>
      <w:r w:rsidRPr="00D1451C">
        <w:rPr>
          <w:rFonts w:hint="cs"/>
          <w:sz w:val="24"/>
          <w:szCs w:val="24"/>
          <w:rtl/>
        </w:rPr>
        <w:t xml:space="preserve"> ₪ תעשה לפקודת הבנק </w:t>
      </w:r>
      <w:r w:rsidR="00C21446" w:rsidRPr="00D1451C">
        <w:rPr>
          <w:rFonts w:hint="cs"/>
          <w:szCs w:val="24"/>
          <w:rtl/>
        </w:rPr>
        <w:t xml:space="preserve">לצורך סילוק המשכנתא, והכל בהתאם למכתב </w:t>
      </w:r>
      <w:r w:rsidR="007229C9" w:rsidRPr="00D1451C">
        <w:rPr>
          <w:rFonts w:hint="cs"/>
          <w:szCs w:val="24"/>
          <w:rtl/>
        </w:rPr>
        <w:t>ה</w:t>
      </w:r>
      <w:r w:rsidR="00C21446" w:rsidRPr="00D1451C">
        <w:rPr>
          <w:rFonts w:hint="cs"/>
          <w:szCs w:val="24"/>
          <w:rtl/>
        </w:rPr>
        <w:t>כוונות</w:t>
      </w:r>
      <w:r w:rsidR="007229C9" w:rsidRPr="00D1451C">
        <w:rPr>
          <w:rFonts w:hint="cs"/>
          <w:szCs w:val="24"/>
          <w:rtl/>
        </w:rPr>
        <w:t>,</w:t>
      </w:r>
      <w:r w:rsidR="00C21446" w:rsidRPr="00D1451C">
        <w:rPr>
          <w:rFonts w:hint="cs"/>
          <w:szCs w:val="24"/>
          <w:rtl/>
        </w:rPr>
        <w:t xml:space="preserve"> </w:t>
      </w:r>
      <w:r w:rsidR="007229C9" w:rsidRPr="00D1451C">
        <w:rPr>
          <w:rFonts w:hint="cs"/>
          <w:szCs w:val="24"/>
          <w:rtl/>
        </w:rPr>
        <w:t>המצ"ב כנספח ב</w:t>
      </w:r>
      <w:r w:rsidR="007229C9" w:rsidRPr="005C13E3">
        <w:rPr>
          <w:rFonts w:hint="cs"/>
          <w:szCs w:val="24"/>
          <w:rtl/>
        </w:rPr>
        <w:t>'</w:t>
      </w:r>
      <w:r w:rsidR="00C21446" w:rsidRPr="000540A0">
        <w:rPr>
          <w:rFonts w:hint="cs"/>
          <w:rtl/>
        </w:rPr>
        <w:t>.</w:t>
      </w:r>
      <w:r w:rsidRPr="006574D0">
        <w:rPr>
          <w:sz w:val="24"/>
          <w:szCs w:val="24"/>
          <w:rtl/>
        </w:rPr>
        <w:t xml:space="preserve"> </w:t>
      </w:r>
    </w:p>
    <w:p w14:paraId="1C3F51D1" w14:textId="1A5D08E6" w:rsidR="00F92337" w:rsidRPr="006574D0" w:rsidRDefault="00F92337" w:rsidP="008A4B5E">
      <w:pPr>
        <w:pStyle w:val="31"/>
        <w:numPr>
          <w:ilvl w:val="2"/>
          <w:numId w:val="11"/>
        </w:numPr>
        <w:spacing w:before="0" w:after="0"/>
        <w:rPr>
          <w:rtl/>
        </w:rPr>
      </w:pPr>
      <w:r w:rsidRPr="006574D0">
        <w:rPr>
          <w:rFonts w:hint="eastAsia"/>
          <w:rtl/>
        </w:rPr>
        <w:t>המחאה</w:t>
      </w:r>
      <w:r w:rsidR="00F05D0C" w:rsidRPr="006574D0">
        <w:rPr>
          <w:rtl/>
        </w:rPr>
        <w:t xml:space="preserve"> שניה,</w:t>
      </w:r>
      <w:r w:rsidRPr="006574D0">
        <w:rPr>
          <w:rtl/>
        </w:rPr>
        <w:t xml:space="preserve"> ע"ס </w:t>
      </w:r>
      <w:r w:rsidR="00E4574C">
        <w:rPr>
          <w:rFonts w:hint="cs"/>
          <w:rtl/>
        </w:rPr>
        <w:t xml:space="preserve">_______________ ₪ </w:t>
      </w:r>
      <w:r w:rsidR="00A64A2C" w:rsidRPr="006574D0">
        <w:rPr>
          <w:rtl/>
        </w:rPr>
        <w:t>,</w:t>
      </w:r>
      <w:r w:rsidR="00CA7AFA">
        <w:rPr>
          <w:rFonts w:hint="cs"/>
          <w:rtl/>
        </w:rPr>
        <w:t xml:space="preserve"> </w:t>
      </w:r>
      <w:r w:rsidRPr="006574D0">
        <w:rPr>
          <w:rFonts w:hint="eastAsia"/>
          <w:rtl/>
        </w:rPr>
        <w:t>תעשה</w:t>
      </w:r>
      <w:r w:rsidRPr="006574D0">
        <w:rPr>
          <w:rtl/>
        </w:rPr>
        <w:t xml:space="preserve"> </w:t>
      </w:r>
      <w:r w:rsidRPr="006574D0">
        <w:rPr>
          <w:rFonts w:hint="eastAsia"/>
          <w:rtl/>
        </w:rPr>
        <w:t>לפקודת</w:t>
      </w:r>
      <w:r w:rsidRPr="006574D0">
        <w:rPr>
          <w:rtl/>
        </w:rPr>
        <w:t xml:space="preserve"> </w:t>
      </w:r>
      <w:r w:rsidRPr="006574D0">
        <w:rPr>
          <w:rFonts w:hint="eastAsia"/>
          <w:rtl/>
        </w:rPr>
        <w:t>המוכר</w:t>
      </w:r>
      <w:r w:rsidRPr="006574D0">
        <w:rPr>
          <w:rtl/>
        </w:rPr>
        <w:t>.</w:t>
      </w:r>
    </w:p>
    <w:p w14:paraId="44328E80" w14:textId="77777777" w:rsidR="00BF6739" w:rsidRPr="006574D0" w:rsidRDefault="00BF6739" w:rsidP="008A4B5E">
      <w:pPr>
        <w:widowControl/>
        <w:bidi/>
        <w:spacing w:line="360" w:lineRule="auto"/>
        <w:ind w:left="1137"/>
        <w:jc w:val="both"/>
        <w:rPr>
          <w:sz w:val="24"/>
          <w:szCs w:val="24"/>
        </w:rPr>
      </w:pPr>
    </w:p>
    <w:p w14:paraId="62919A97" w14:textId="55BBFB8B" w:rsidR="00BF6739" w:rsidRPr="006574D0" w:rsidRDefault="00393FE4" w:rsidP="008A4B5E">
      <w:pPr>
        <w:widowControl/>
        <w:bidi/>
        <w:spacing w:line="360" w:lineRule="auto"/>
        <w:ind w:left="1089"/>
        <w:jc w:val="both"/>
        <w:rPr>
          <w:sz w:val="24"/>
          <w:szCs w:val="24"/>
          <w:rtl/>
        </w:rPr>
      </w:pPr>
      <w:r w:rsidRPr="006574D0">
        <w:rPr>
          <w:rFonts w:hint="eastAsia"/>
          <w:sz w:val="24"/>
          <w:szCs w:val="24"/>
          <w:rtl/>
        </w:rPr>
        <w:t>מיד</w:t>
      </w:r>
      <w:r w:rsidRPr="006574D0">
        <w:rPr>
          <w:sz w:val="24"/>
          <w:szCs w:val="24"/>
          <w:rtl/>
        </w:rPr>
        <w:t xml:space="preserve"> </w:t>
      </w:r>
      <w:r w:rsidR="00BF6739" w:rsidRPr="006574D0">
        <w:rPr>
          <w:rFonts w:hint="eastAsia"/>
          <w:sz w:val="24"/>
          <w:szCs w:val="24"/>
          <w:rtl/>
        </w:rPr>
        <w:t>לאחר</w:t>
      </w:r>
      <w:r w:rsidR="00BF6739" w:rsidRPr="006574D0">
        <w:rPr>
          <w:sz w:val="24"/>
          <w:szCs w:val="24"/>
          <w:rtl/>
        </w:rPr>
        <w:t xml:space="preserve"> </w:t>
      </w:r>
      <w:r w:rsidR="00BF6739" w:rsidRPr="006574D0">
        <w:rPr>
          <w:rFonts w:hint="eastAsia"/>
          <w:sz w:val="24"/>
          <w:szCs w:val="24"/>
          <w:rtl/>
        </w:rPr>
        <w:t>חתימת</w:t>
      </w:r>
      <w:r w:rsidR="00BF6739" w:rsidRPr="006574D0">
        <w:rPr>
          <w:sz w:val="24"/>
          <w:szCs w:val="24"/>
          <w:rtl/>
        </w:rPr>
        <w:t xml:space="preserve"> </w:t>
      </w:r>
      <w:r w:rsidR="00BF6739" w:rsidRPr="006574D0">
        <w:rPr>
          <w:rFonts w:hint="eastAsia"/>
          <w:sz w:val="24"/>
          <w:szCs w:val="24"/>
          <w:rtl/>
        </w:rPr>
        <w:t>הסכם</w:t>
      </w:r>
      <w:r w:rsidR="00BF6739" w:rsidRPr="006574D0">
        <w:rPr>
          <w:sz w:val="24"/>
          <w:szCs w:val="24"/>
          <w:rtl/>
        </w:rPr>
        <w:t xml:space="preserve"> </w:t>
      </w:r>
      <w:r w:rsidR="00BF6739" w:rsidRPr="006574D0">
        <w:rPr>
          <w:rFonts w:hint="eastAsia"/>
          <w:sz w:val="24"/>
          <w:szCs w:val="24"/>
          <w:rtl/>
        </w:rPr>
        <w:t>זה</w:t>
      </w:r>
      <w:r w:rsidR="00BF6739" w:rsidRPr="006574D0">
        <w:rPr>
          <w:sz w:val="24"/>
          <w:szCs w:val="24"/>
          <w:rtl/>
        </w:rPr>
        <w:t xml:space="preserve"> </w:t>
      </w:r>
      <w:r w:rsidR="00BF6739" w:rsidRPr="006574D0">
        <w:rPr>
          <w:rFonts w:hint="eastAsia"/>
          <w:sz w:val="24"/>
          <w:szCs w:val="24"/>
          <w:rtl/>
        </w:rPr>
        <w:t>יהיה</w:t>
      </w:r>
      <w:r w:rsidR="00BF6739" w:rsidRPr="006574D0">
        <w:rPr>
          <w:sz w:val="24"/>
          <w:szCs w:val="24"/>
          <w:rtl/>
        </w:rPr>
        <w:t xml:space="preserve"> </w:t>
      </w:r>
      <w:r w:rsidR="00BF6739" w:rsidRPr="006574D0">
        <w:rPr>
          <w:rFonts w:hint="eastAsia"/>
          <w:sz w:val="24"/>
          <w:szCs w:val="24"/>
          <w:rtl/>
        </w:rPr>
        <w:t>הרוכש</w:t>
      </w:r>
      <w:r w:rsidR="00BF6739" w:rsidRPr="006574D0">
        <w:rPr>
          <w:sz w:val="24"/>
          <w:szCs w:val="24"/>
          <w:rtl/>
        </w:rPr>
        <w:t xml:space="preserve"> </w:t>
      </w:r>
      <w:r w:rsidR="00BF6739" w:rsidRPr="006574D0">
        <w:rPr>
          <w:rFonts w:hint="eastAsia"/>
          <w:sz w:val="24"/>
          <w:szCs w:val="24"/>
          <w:rtl/>
        </w:rPr>
        <w:t>רשאי</w:t>
      </w:r>
      <w:r w:rsidR="00BF6739" w:rsidRPr="006574D0">
        <w:rPr>
          <w:sz w:val="24"/>
          <w:szCs w:val="24"/>
          <w:rtl/>
        </w:rPr>
        <w:t xml:space="preserve"> </w:t>
      </w:r>
      <w:r w:rsidR="00BF6739" w:rsidRPr="006574D0">
        <w:rPr>
          <w:rFonts w:hint="eastAsia"/>
          <w:sz w:val="24"/>
          <w:szCs w:val="24"/>
          <w:rtl/>
        </w:rPr>
        <w:t>לרשום</w:t>
      </w:r>
      <w:r w:rsidR="00BF6739" w:rsidRPr="006574D0">
        <w:rPr>
          <w:sz w:val="24"/>
          <w:szCs w:val="24"/>
          <w:rtl/>
        </w:rPr>
        <w:t xml:space="preserve"> </w:t>
      </w:r>
      <w:r w:rsidR="00BF6739" w:rsidRPr="006574D0">
        <w:rPr>
          <w:rFonts w:hint="eastAsia"/>
          <w:sz w:val="24"/>
          <w:szCs w:val="24"/>
          <w:rtl/>
        </w:rPr>
        <w:t>בלשכת</w:t>
      </w:r>
      <w:r w:rsidR="00BF6739" w:rsidRPr="006574D0">
        <w:rPr>
          <w:sz w:val="24"/>
          <w:szCs w:val="24"/>
          <w:rtl/>
        </w:rPr>
        <w:t xml:space="preserve"> </w:t>
      </w:r>
      <w:r w:rsidR="00BF6739" w:rsidRPr="006574D0">
        <w:rPr>
          <w:rFonts w:hint="eastAsia"/>
          <w:sz w:val="24"/>
          <w:szCs w:val="24"/>
          <w:rtl/>
        </w:rPr>
        <w:t>רישום</w:t>
      </w:r>
      <w:r w:rsidR="00BF6739" w:rsidRPr="006574D0">
        <w:rPr>
          <w:sz w:val="24"/>
          <w:szCs w:val="24"/>
          <w:rtl/>
        </w:rPr>
        <w:t xml:space="preserve"> </w:t>
      </w:r>
      <w:r w:rsidR="00BF6739" w:rsidRPr="006574D0">
        <w:rPr>
          <w:rFonts w:hint="eastAsia"/>
          <w:sz w:val="24"/>
          <w:szCs w:val="24"/>
          <w:rtl/>
        </w:rPr>
        <w:t>המקרקעין</w:t>
      </w:r>
      <w:r w:rsidR="00BF6739" w:rsidRPr="006574D0">
        <w:rPr>
          <w:sz w:val="24"/>
          <w:szCs w:val="24"/>
          <w:rtl/>
        </w:rPr>
        <w:t xml:space="preserve"> </w:t>
      </w:r>
      <w:r w:rsidR="00BF6739" w:rsidRPr="006574D0">
        <w:rPr>
          <w:rFonts w:hint="eastAsia"/>
          <w:sz w:val="24"/>
          <w:szCs w:val="24"/>
          <w:rtl/>
        </w:rPr>
        <w:t>הערת</w:t>
      </w:r>
      <w:r w:rsidR="00BF6739" w:rsidRPr="006574D0">
        <w:rPr>
          <w:sz w:val="24"/>
          <w:szCs w:val="24"/>
          <w:rtl/>
        </w:rPr>
        <w:t xml:space="preserve"> </w:t>
      </w:r>
      <w:r w:rsidR="00BF6739" w:rsidRPr="006574D0">
        <w:rPr>
          <w:rFonts w:hint="eastAsia"/>
          <w:sz w:val="24"/>
          <w:szCs w:val="24"/>
          <w:rtl/>
        </w:rPr>
        <w:t>אזהרה</w:t>
      </w:r>
      <w:r w:rsidR="00BF6739" w:rsidRPr="006574D0">
        <w:rPr>
          <w:sz w:val="24"/>
          <w:szCs w:val="24"/>
          <w:rtl/>
        </w:rPr>
        <w:t xml:space="preserve"> </w:t>
      </w:r>
      <w:r w:rsidR="00BF6739" w:rsidRPr="006574D0">
        <w:rPr>
          <w:rFonts w:hint="eastAsia"/>
          <w:sz w:val="24"/>
          <w:szCs w:val="24"/>
          <w:rtl/>
        </w:rPr>
        <w:t>לטובתו</w:t>
      </w:r>
      <w:r w:rsidR="00BF6739" w:rsidRPr="006574D0">
        <w:rPr>
          <w:sz w:val="24"/>
          <w:szCs w:val="24"/>
          <w:rtl/>
        </w:rPr>
        <w:t xml:space="preserve"> </w:t>
      </w:r>
      <w:r w:rsidR="00BF6739" w:rsidRPr="006574D0">
        <w:rPr>
          <w:rFonts w:hint="eastAsia"/>
          <w:sz w:val="24"/>
          <w:szCs w:val="24"/>
          <w:rtl/>
        </w:rPr>
        <w:t>בגין</w:t>
      </w:r>
      <w:r w:rsidR="00BF6739" w:rsidRPr="006574D0">
        <w:rPr>
          <w:sz w:val="24"/>
          <w:szCs w:val="24"/>
          <w:rtl/>
        </w:rPr>
        <w:t xml:space="preserve"> </w:t>
      </w:r>
      <w:r w:rsidR="00BF6739" w:rsidRPr="006574D0">
        <w:rPr>
          <w:rFonts w:hint="eastAsia"/>
          <w:sz w:val="24"/>
          <w:szCs w:val="24"/>
          <w:rtl/>
        </w:rPr>
        <w:t>רכישת</w:t>
      </w:r>
      <w:r w:rsidR="00BF6739" w:rsidRPr="006574D0">
        <w:rPr>
          <w:sz w:val="24"/>
          <w:szCs w:val="24"/>
          <w:rtl/>
        </w:rPr>
        <w:t xml:space="preserve"> </w:t>
      </w:r>
      <w:r w:rsidR="00BF6739" w:rsidRPr="006574D0">
        <w:rPr>
          <w:rFonts w:hint="eastAsia"/>
          <w:sz w:val="24"/>
          <w:szCs w:val="24"/>
          <w:rtl/>
        </w:rPr>
        <w:t>הדירה</w:t>
      </w:r>
      <w:r w:rsidR="00BF6739" w:rsidRPr="006574D0">
        <w:rPr>
          <w:sz w:val="24"/>
          <w:szCs w:val="24"/>
          <w:rtl/>
        </w:rPr>
        <w:t xml:space="preserve">, </w:t>
      </w:r>
      <w:r w:rsidR="00BF6739" w:rsidRPr="006574D0">
        <w:rPr>
          <w:rFonts w:hint="eastAsia"/>
          <w:sz w:val="24"/>
          <w:szCs w:val="24"/>
          <w:rtl/>
        </w:rPr>
        <w:t>באמצעות</w:t>
      </w:r>
      <w:r w:rsidR="00BF6739" w:rsidRPr="006574D0">
        <w:rPr>
          <w:sz w:val="24"/>
          <w:szCs w:val="24"/>
          <w:rtl/>
        </w:rPr>
        <w:t xml:space="preserve"> </w:t>
      </w:r>
      <w:r w:rsidR="00BF6739" w:rsidRPr="006574D0">
        <w:rPr>
          <w:rFonts w:hint="eastAsia"/>
          <w:sz w:val="24"/>
          <w:szCs w:val="24"/>
          <w:rtl/>
        </w:rPr>
        <w:t>טופס</w:t>
      </w:r>
      <w:r w:rsidR="00BF6739" w:rsidRPr="006574D0">
        <w:rPr>
          <w:sz w:val="24"/>
          <w:szCs w:val="24"/>
          <w:rtl/>
        </w:rPr>
        <w:t xml:space="preserve"> </w:t>
      </w:r>
      <w:r w:rsidR="00BF6739" w:rsidRPr="006574D0">
        <w:rPr>
          <w:rFonts w:hint="eastAsia"/>
          <w:sz w:val="24"/>
          <w:szCs w:val="24"/>
          <w:rtl/>
        </w:rPr>
        <w:t>רישום</w:t>
      </w:r>
      <w:r w:rsidR="00BF6739" w:rsidRPr="006574D0">
        <w:rPr>
          <w:sz w:val="24"/>
          <w:szCs w:val="24"/>
          <w:rtl/>
        </w:rPr>
        <w:t xml:space="preserve"> </w:t>
      </w:r>
      <w:r w:rsidR="00BF6739" w:rsidRPr="006574D0">
        <w:rPr>
          <w:rFonts w:hint="eastAsia"/>
          <w:sz w:val="24"/>
          <w:szCs w:val="24"/>
          <w:rtl/>
        </w:rPr>
        <w:t>הערת</w:t>
      </w:r>
      <w:r w:rsidR="00BF6739" w:rsidRPr="006574D0">
        <w:rPr>
          <w:sz w:val="24"/>
          <w:szCs w:val="24"/>
          <w:rtl/>
        </w:rPr>
        <w:t xml:space="preserve"> </w:t>
      </w:r>
      <w:r w:rsidR="00BF6739" w:rsidRPr="006574D0">
        <w:rPr>
          <w:rFonts w:hint="eastAsia"/>
          <w:sz w:val="24"/>
          <w:szCs w:val="24"/>
          <w:rtl/>
        </w:rPr>
        <w:t>אזהרה</w:t>
      </w:r>
      <w:r w:rsidR="00BF6739" w:rsidRPr="006574D0">
        <w:rPr>
          <w:sz w:val="24"/>
          <w:szCs w:val="24"/>
          <w:rtl/>
        </w:rPr>
        <w:t xml:space="preserve"> </w:t>
      </w:r>
      <w:r w:rsidR="00BF6739" w:rsidRPr="006574D0">
        <w:rPr>
          <w:rFonts w:hint="eastAsia"/>
          <w:sz w:val="24"/>
          <w:szCs w:val="24"/>
          <w:rtl/>
        </w:rPr>
        <w:t>שיחתם</w:t>
      </w:r>
      <w:r w:rsidR="00BF6739" w:rsidRPr="006574D0">
        <w:rPr>
          <w:sz w:val="24"/>
          <w:szCs w:val="24"/>
          <w:rtl/>
        </w:rPr>
        <w:t xml:space="preserve"> </w:t>
      </w:r>
      <w:r w:rsidR="00BF6739" w:rsidRPr="006574D0">
        <w:rPr>
          <w:rFonts w:hint="eastAsia"/>
          <w:sz w:val="24"/>
          <w:szCs w:val="24"/>
          <w:rtl/>
        </w:rPr>
        <w:t>על</w:t>
      </w:r>
      <w:r w:rsidR="00BF6739" w:rsidRPr="006574D0">
        <w:rPr>
          <w:sz w:val="24"/>
          <w:szCs w:val="24"/>
          <w:rtl/>
        </w:rPr>
        <w:t xml:space="preserve"> </w:t>
      </w:r>
      <w:r w:rsidR="00BF6739" w:rsidRPr="006574D0">
        <w:rPr>
          <w:rFonts w:hint="eastAsia"/>
          <w:sz w:val="24"/>
          <w:szCs w:val="24"/>
          <w:rtl/>
        </w:rPr>
        <w:t>ידי</w:t>
      </w:r>
      <w:r w:rsidR="00BF6739" w:rsidRPr="006574D0">
        <w:rPr>
          <w:sz w:val="24"/>
          <w:szCs w:val="24"/>
          <w:rtl/>
        </w:rPr>
        <w:t xml:space="preserve"> </w:t>
      </w:r>
      <w:r w:rsidR="00BF6739" w:rsidRPr="006574D0">
        <w:rPr>
          <w:rFonts w:hint="eastAsia"/>
          <w:sz w:val="24"/>
          <w:szCs w:val="24"/>
          <w:rtl/>
        </w:rPr>
        <w:t>המוכר</w:t>
      </w:r>
      <w:r w:rsidR="00BF6739" w:rsidRPr="006574D0">
        <w:rPr>
          <w:sz w:val="24"/>
          <w:szCs w:val="24"/>
          <w:rtl/>
        </w:rPr>
        <w:t xml:space="preserve"> </w:t>
      </w:r>
      <w:r w:rsidR="00BF6739" w:rsidRPr="006574D0">
        <w:rPr>
          <w:rFonts w:hint="eastAsia"/>
          <w:sz w:val="24"/>
          <w:szCs w:val="24"/>
          <w:rtl/>
        </w:rPr>
        <w:t>במעמד</w:t>
      </w:r>
      <w:r w:rsidR="00BF6739" w:rsidRPr="006574D0">
        <w:rPr>
          <w:sz w:val="24"/>
          <w:szCs w:val="24"/>
          <w:rtl/>
        </w:rPr>
        <w:t xml:space="preserve"> </w:t>
      </w:r>
      <w:r w:rsidR="00BF6739" w:rsidRPr="006574D0">
        <w:rPr>
          <w:rFonts w:hint="eastAsia"/>
          <w:sz w:val="24"/>
          <w:szCs w:val="24"/>
          <w:rtl/>
        </w:rPr>
        <w:t>חתימת</w:t>
      </w:r>
      <w:r w:rsidR="00BF6739" w:rsidRPr="006574D0">
        <w:rPr>
          <w:sz w:val="24"/>
          <w:szCs w:val="24"/>
          <w:rtl/>
        </w:rPr>
        <w:t xml:space="preserve"> </w:t>
      </w:r>
      <w:r w:rsidR="00BF6739" w:rsidRPr="006574D0">
        <w:rPr>
          <w:rFonts w:hint="eastAsia"/>
          <w:sz w:val="24"/>
          <w:szCs w:val="24"/>
          <w:rtl/>
        </w:rPr>
        <w:t>הסכם</w:t>
      </w:r>
      <w:r w:rsidR="00BF6739" w:rsidRPr="006574D0">
        <w:rPr>
          <w:sz w:val="24"/>
          <w:szCs w:val="24"/>
          <w:rtl/>
        </w:rPr>
        <w:t xml:space="preserve"> </w:t>
      </w:r>
      <w:r w:rsidR="00BF6739" w:rsidRPr="006574D0">
        <w:rPr>
          <w:rFonts w:hint="eastAsia"/>
          <w:sz w:val="24"/>
          <w:szCs w:val="24"/>
          <w:rtl/>
        </w:rPr>
        <w:t>זה</w:t>
      </w:r>
      <w:r w:rsidR="00A64A2C" w:rsidRPr="006574D0">
        <w:rPr>
          <w:sz w:val="24"/>
          <w:szCs w:val="24"/>
          <w:rtl/>
        </w:rPr>
        <w:t xml:space="preserve">, </w:t>
      </w:r>
      <w:r w:rsidR="00E4574C" w:rsidRPr="006574D0">
        <w:rPr>
          <w:rFonts w:hint="cs"/>
          <w:sz w:val="24"/>
          <w:szCs w:val="24"/>
          <w:rtl/>
        </w:rPr>
        <w:t>ויימס</w:t>
      </w:r>
      <w:r w:rsidR="00E4574C" w:rsidRPr="006574D0">
        <w:rPr>
          <w:rFonts w:hint="eastAsia"/>
          <w:sz w:val="24"/>
          <w:szCs w:val="24"/>
          <w:rtl/>
        </w:rPr>
        <w:t>ר</w:t>
      </w:r>
      <w:r w:rsidR="00A64A2C" w:rsidRPr="006574D0">
        <w:rPr>
          <w:sz w:val="24"/>
          <w:szCs w:val="24"/>
          <w:rtl/>
        </w:rPr>
        <w:t xml:space="preserve"> במעמד החתימה לרוכש</w:t>
      </w:r>
      <w:r w:rsidR="00BF6739" w:rsidRPr="006574D0">
        <w:rPr>
          <w:sz w:val="24"/>
          <w:szCs w:val="24"/>
          <w:rtl/>
        </w:rPr>
        <w:t xml:space="preserve">. הצדדים מסכימים כי </w:t>
      </w:r>
      <w:r w:rsidR="00211B3A" w:rsidRPr="006574D0">
        <w:rPr>
          <w:rFonts w:hint="eastAsia"/>
          <w:sz w:val="24"/>
          <w:szCs w:val="24"/>
          <w:rtl/>
        </w:rPr>
        <w:t>מלוא</w:t>
      </w:r>
      <w:r w:rsidR="00211B3A" w:rsidRPr="006574D0">
        <w:rPr>
          <w:sz w:val="24"/>
          <w:szCs w:val="24"/>
          <w:rtl/>
        </w:rPr>
        <w:t xml:space="preserve"> </w:t>
      </w:r>
      <w:r w:rsidR="00BF6739" w:rsidRPr="006574D0">
        <w:rPr>
          <w:rFonts w:hint="eastAsia"/>
          <w:sz w:val="24"/>
          <w:szCs w:val="24"/>
          <w:rtl/>
        </w:rPr>
        <w:t>התשלום</w:t>
      </w:r>
      <w:r w:rsidR="00BF6739" w:rsidRPr="006574D0">
        <w:rPr>
          <w:sz w:val="24"/>
          <w:szCs w:val="24"/>
          <w:rtl/>
        </w:rPr>
        <w:t xml:space="preserve"> הראשון יוחזק בנאמנות על ידי ב"כ המוכר, עו"ד </w:t>
      </w:r>
      <w:r w:rsidR="00E4574C">
        <w:rPr>
          <w:rFonts w:hint="cs"/>
          <w:sz w:val="24"/>
          <w:szCs w:val="24"/>
          <w:rtl/>
        </w:rPr>
        <w:t>__________</w:t>
      </w:r>
      <w:r w:rsidR="00BF6739" w:rsidRPr="006574D0">
        <w:rPr>
          <w:sz w:val="24"/>
          <w:szCs w:val="24"/>
          <w:rtl/>
        </w:rPr>
        <w:t xml:space="preserve"> (להלן: "</w:t>
      </w:r>
      <w:r w:rsidR="00BF6739" w:rsidRPr="006574D0">
        <w:rPr>
          <w:rFonts w:hint="eastAsia"/>
          <w:b/>
          <w:bCs/>
          <w:sz w:val="24"/>
          <w:szCs w:val="24"/>
          <w:rtl/>
        </w:rPr>
        <w:t>הנאמן</w:t>
      </w:r>
      <w:r w:rsidR="00BF6739" w:rsidRPr="006574D0">
        <w:rPr>
          <w:sz w:val="24"/>
          <w:szCs w:val="24"/>
          <w:rtl/>
        </w:rPr>
        <w:t xml:space="preserve">") וזאת </w:t>
      </w:r>
      <w:r w:rsidR="00A64A2C" w:rsidRPr="006574D0">
        <w:rPr>
          <w:rFonts w:hint="eastAsia"/>
          <w:sz w:val="24"/>
          <w:szCs w:val="24"/>
          <w:rtl/>
        </w:rPr>
        <w:t>עד</w:t>
      </w:r>
      <w:r w:rsidR="00A64A2C" w:rsidRPr="006574D0">
        <w:rPr>
          <w:sz w:val="24"/>
          <w:szCs w:val="24"/>
          <w:rtl/>
        </w:rPr>
        <w:t xml:space="preserve"> לרישום הערת אזהרה לטובת הרוכש </w:t>
      </w:r>
      <w:r w:rsidR="00BF6739" w:rsidRPr="006574D0">
        <w:rPr>
          <w:rFonts w:hint="eastAsia"/>
          <w:sz w:val="24"/>
          <w:szCs w:val="24"/>
          <w:rtl/>
        </w:rPr>
        <w:t>בלשכת</w:t>
      </w:r>
      <w:r w:rsidR="00BF6739" w:rsidRPr="006574D0">
        <w:rPr>
          <w:sz w:val="24"/>
          <w:szCs w:val="24"/>
          <w:rtl/>
        </w:rPr>
        <w:t xml:space="preserve"> </w:t>
      </w:r>
      <w:r w:rsidR="00BF6739" w:rsidRPr="006574D0">
        <w:rPr>
          <w:rFonts w:hint="eastAsia"/>
          <w:sz w:val="24"/>
          <w:szCs w:val="24"/>
          <w:rtl/>
        </w:rPr>
        <w:t>רישום</w:t>
      </w:r>
      <w:r w:rsidR="00BF6739" w:rsidRPr="006574D0">
        <w:rPr>
          <w:sz w:val="24"/>
          <w:szCs w:val="24"/>
          <w:rtl/>
        </w:rPr>
        <w:t xml:space="preserve"> </w:t>
      </w:r>
      <w:r w:rsidR="00BF6739" w:rsidRPr="006574D0">
        <w:rPr>
          <w:rFonts w:hint="eastAsia"/>
          <w:sz w:val="24"/>
          <w:szCs w:val="24"/>
          <w:rtl/>
        </w:rPr>
        <w:t>המקרקעין</w:t>
      </w:r>
      <w:r w:rsidR="00BF6739" w:rsidRPr="006574D0">
        <w:rPr>
          <w:sz w:val="24"/>
          <w:szCs w:val="24"/>
          <w:rtl/>
        </w:rPr>
        <w:t>. עם</w:t>
      </w:r>
      <w:r w:rsidR="00CA7AFA">
        <w:rPr>
          <w:rFonts w:hint="cs"/>
          <w:sz w:val="24"/>
          <w:szCs w:val="24"/>
          <w:rtl/>
        </w:rPr>
        <w:t xml:space="preserve"> </w:t>
      </w:r>
      <w:r w:rsidR="00BF6739" w:rsidRPr="006574D0">
        <w:rPr>
          <w:sz w:val="24"/>
          <w:szCs w:val="24"/>
          <w:rtl/>
        </w:rPr>
        <w:t xml:space="preserve">רישום הערת אזהרה לטובת הרוכש, או עם תום </w:t>
      </w:r>
      <w:r w:rsidR="00FA3C56" w:rsidRPr="006574D0">
        <w:rPr>
          <w:rFonts w:hint="eastAsia"/>
          <w:sz w:val="24"/>
          <w:szCs w:val="24"/>
          <w:rtl/>
        </w:rPr>
        <w:t>שלושה</w:t>
      </w:r>
      <w:r w:rsidR="00FA3C56" w:rsidRPr="006574D0">
        <w:rPr>
          <w:sz w:val="24"/>
          <w:szCs w:val="24"/>
          <w:rtl/>
        </w:rPr>
        <w:t xml:space="preserve"> </w:t>
      </w:r>
      <w:r w:rsidR="00BF6739" w:rsidRPr="006574D0">
        <w:rPr>
          <w:rFonts w:hint="eastAsia"/>
          <w:sz w:val="24"/>
          <w:szCs w:val="24"/>
          <w:rtl/>
        </w:rPr>
        <w:t>ימי</w:t>
      </w:r>
      <w:r w:rsidR="00BF6739" w:rsidRPr="006574D0">
        <w:rPr>
          <w:sz w:val="24"/>
          <w:szCs w:val="24"/>
          <w:rtl/>
        </w:rPr>
        <w:t xml:space="preserve"> עבודה בלשכת רישום המקרקעין, לפי המוקדם, יהא הנאמן רשאי למסור למוכר את התשלום הראשון, ובלבד שלא </w:t>
      </w:r>
      <w:r w:rsidR="00E4574C" w:rsidRPr="006574D0">
        <w:rPr>
          <w:rFonts w:hint="cs"/>
          <w:sz w:val="24"/>
          <w:szCs w:val="24"/>
          <w:rtl/>
        </w:rPr>
        <w:t>היית</w:t>
      </w:r>
      <w:r w:rsidR="00E4574C" w:rsidRPr="006574D0">
        <w:rPr>
          <w:rFonts w:hint="eastAsia"/>
          <w:sz w:val="24"/>
          <w:szCs w:val="24"/>
          <w:rtl/>
        </w:rPr>
        <w:t>ה</w:t>
      </w:r>
      <w:r w:rsidR="00BF6739" w:rsidRPr="006574D0">
        <w:rPr>
          <w:sz w:val="24"/>
          <w:szCs w:val="24"/>
          <w:rtl/>
        </w:rPr>
        <w:t xml:space="preserve"> מניעה לרישום הערת האזהרה, התלויה במוכר. במקרה</w:t>
      </w:r>
      <w:r w:rsidR="00C0118F" w:rsidRPr="006574D0">
        <w:rPr>
          <w:sz w:val="24"/>
          <w:szCs w:val="24"/>
          <w:rtl/>
        </w:rPr>
        <w:t xml:space="preserve"> של מניעה</w:t>
      </w:r>
      <w:r w:rsidR="00BF6739" w:rsidRPr="006574D0">
        <w:rPr>
          <w:sz w:val="24"/>
          <w:szCs w:val="24"/>
          <w:rtl/>
        </w:rPr>
        <w:t xml:space="preserve"> כאמור, יוחזק התשלום הראשון אצל הנאמן ויועבר למוכר תוך יומיים ממועד הסרת המניעה לרישום הערת האזהרה כאמור.</w:t>
      </w:r>
      <w:r w:rsidR="00632DD6" w:rsidRPr="006574D0">
        <w:rPr>
          <w:sz w:val="24"/>
          <w:szCs w:val="24"/>
          <w:rtl/>
        </w:rPr>
        <w:t xml:space="preserve"> ככל שלא תוסר המניעה בתוך 30 ימים ממועד חתימת הסכם זה, יהיה רשאי ה</w:t>
      </w:r>
      <w:r w:rsidR="00245134" w:rsidRPr="006574D0">
        <w:rPr>
          <w:rFonts w:hint="eastAsia"/>
          <w:sz w:val="24"/>
          <w:szCs w:val="24"/>
          <w:rtl/>
        </w:rPr>
        <w:t>רוכש</w:t>
      </w:r>
      <w:r w:rsidR="00632DD6" w:rsidRPr="006574D0">
        <w:rPr>
          <w:sz w:val="24"/>
          <w:szCs w:val="24"/>
          <w:rtl/>
        </w:rPr>
        <w:t xml:space="preserve"> לבטל הסכם זה וב"כ המוכר ישיב לידיו את התשלום הראשון.</w:t>
      </w:r>
    </w:p>
    <w:p w14:paraId="08386BA7" w14:textId="295517AC" w:rsidR="002B507C" w:rsidRPr="006574D0" w:rsidRDefault="002B507C" w:rsidP="008A4B5E">
      <w:pPr>
        <w:widowControl/>
        <w:bidi/>
        <w:spacing w:line="360" w:lineRule="auto"/>
        <w:ind w:left="1089"/>
        <w:jc w:val="both"/>
        <w:rPr>
          <w:sz w:val="24"/>
          <w:szCs w:val="24"/>
          <w:rtl/>
        </w:rPr>
      </w:pPr>
      <w:r w:rsidRPr="006574D0">
        <w:rPr>
          <w:sz w:val="24"/>
          <w:szCs w:val="24"/>
          <w:rtl/>
        </w:rPr>
        <w:t xml:space="preserve">המוכר מתחייב לשלם לבנק למשכנתאות את סך ההמחאה לטובת הבנק למשכנתאות על פי מכתב הכוונות. יובהר כי המוכר מתחייב להמציא לאחר תשלום זה באחריותו ועל חשבונו נסח "נקי" ממשכנתא ועיון רשם המשכנות "נקי" ממשכנתא וזאת </w:t>
      </w:r>
      <w:r w:rsidR="00245134" w:rsidRPr="006574D0">
        <w:rPr>
          <w:rFonts w:hint="eastAsia"/>
          <w:sz w:val="24"/>
          <w:szCs w:val="24"/>
          <w:rtl/>
        </w:rPr>
        <w:t>לכל</w:t>
      </w:r>
      <w:r w:rsidR="00245134" w:rsidRPr="006574D0">
        <w:rPr>
          <w:sz w:val="24"/>
          <w:szCs w:val="24"/>
          <w:rtl/>
        </w:rPr>
        <w:t xml:space="preserve"> </w:t>
      </w:r>
      <w:r w:rsidR="00245134" w:rsidRPr="006574D0">
        <w:rPr>
          <w:rFonts w:hint="eastAsia"/>
          <w:sz w:val="24"/>
          <w:szCs w:val="24"/>
          <w:rtl/>
        </w:rPr>
        <w:t>הפחות</w:t>
      </w:r>
      <w:r w:rsidR="00245134" w:rsidRPr="006574D0">
        <w:rPr>
          <w:sz w:val="24"/>
          <w:szCs w:val="24"/>
          <w:rtl/>
        </w:rPr>
        <w:t xml:space="preserve"> 10 </w:t>
      </w:r>
      <w:r w:rsidR="00245134" w:rsidRPr="006574D0">
        <w:rPr>
          <w:rFonts w:hint="eastAsia"/>
          <w:sz w:val="24"/>
          <w:szCs w:val="24"/>
          <w:rtl/>
        </w:rPr>
        <w:t>ימים</w:t>
      </w:r>
      <w:r w:rsidRPr="006574D0">
        <w:rPr>
          <w:sz w:val="24"/>
          <w:szCs w:val="24"/>
          <w:rtl/>
        </w:rPr>
        <w:t xml:space="preserve"> קודם למועד תשלום יתרת התמורה הקובע בסעיף 5.2 שלהלן</w:t>
      </w:r>
      <w:r w:rsidR="00770F36" w:rsidRPr="006574D0">
        <w:rPr>
          <w:sz w:val="24"/>
          <w:szCs w:val="24"/>
          <w:rtl/>
        </w:rPr>
        <w:t xml:space="preserve"> </w:t>
      </w:r>
      <w:r w:rsidR="00770F36" w:rsidRPr="006574D0">
        <w:rPr>
          <w:rFonts w:hint="eastAsia"/>
          <w:szCs w:val="24"/>
          <w:rtl/>
        </w:rPr>
        <w:t>וכתנאי</w:t>
      </w:r>
      <w:r w:rsidR="00770F36" w:rsidRPr="006574D0">
        <w:rPr>
          <w:szCs w:val="24"/>
          <w:rtl/>
        </w:rPr>
        <w:t xml:space="preserve"> </w:t>
      </w:r>
      <w:r w:rsidR="00770F36" w:rsidRPr="006574D0">
        <w:rPr>
          <w:rFonts w:hint="eastAsia"/>
          <w:szCs w:val="24"/>
          <w:rtl/>
        </w:rPr>
        <w:t>לכל</w:t>
      </w:r>
      <w:r w:rsidR="00770F36" w:rsidRPr="006574D0">
        <w:rPr>
          <w:szCs w:val="24"/>
          <w:rtl/>
        </w:rPr>
        <w:t xml:space="preserve"> </w:t>
      </w:r>
      <w:r w:rsidR="00770F36" w:rsidRPr="006574D0">
        <w:rPr>
          <w:rFonts w:hint="eastAsia"/>
          <w:szCs w:val="24"/>
          <w:rtl/>
        </w:rPr>
        <w:t>תשלום</w:t>
      </w:r>
      <w:r w:rsidR="00770F36" w:rsidRPr="006574D0">
        <w:rPr>
          <w:szCs w:val="24"/>
          <w:rtl/>
        </w:rPr>
        <w:t xml:space="preserve"> </w:t>
      </w:r>
      <w:r w:rsidR="00770F36" w:rsidRPr="006574D0">
        <w:rPr>
          <w:rFonts w:hint="eastAsia"/>
          <w:szCs w:val="24"/>
          <w:rtl/>
        </w:rPr>
        <w:t>נוסף</w:t>
      </w:r>
      <w:r w:rsidR="00770F36" w:rsidRPr="006574D0">
        <w:rPr>
          <w:rtl/>
        </w:rPr>
        <w:t xml:space="preserve"> </w:t>
      </w:r>
      <w:r w:rsidR="00770F36" w:rsidRPr="006574D0">
        <w:rPr>
          <w:sz w:val="24"/>
          <w:szCs w:val="24"/>
          <w:rtl/>
        </w:rPr>
        <w:t>(להלן: "</w:t>
      </w:r>
      <w:r w:rsidR="00770F36" w:rsidRPr="006574D0">
        <w:rPr>
          <w:rFonts w:hint="eastAsia"/>
          <w:b/>
          <w:bCs/>
          <w:sz w:val="24"/>
          <w:szCs w:val="24"/>
          <w:rtl/>
        </w:rPr>
        <w:t>מסמכי</w:t>
      </w:r>
      <w:r w:rsidR="00770F36" w:rsidRPr="006574D0">
        <w:rPr>
          <w:b/>
          <w:bCs/>
          <w:sz w:val="24"/>
          <w:szCs w:val="24"/>
          <w:rtl/>
        </w:rPr>
        <w:t xml:space="preserve"> </w:t>
      </w:r>
      <w:r w:rsidR="00770F36" w:rsidRPr="006574D0">
        <w:rPr>
          <w:rFonts w:hint="eastAsia"/>
          <w:b/>
          <w:bCs/>
          <w:sz w:val="24"/>
          <w:szCs w:val="24"/>
          <w:rtl/>
        </w:rPr>
        <w:lastRenderedPageBreak/>
        <w:t>הסילוק</w:t>
      </w:r>
      <w:r w:rsidR="00770F36" w:rsidRPr="006574D0">
        <w:rPr>
          <w:sz w:val="24"/>
          <w:szCs w:val="24"/>
          <w:rtl/>
        </w:rPr>
        <w:t>")</w:t>
      </w:r>
      <w:r w:rsidRPr="006574D0">
        <w:rPr>
          <w:sz w:val="24"/>
          <w:szCs w:val="24"/>
          <w:rtl/>
        </w:rPr>
        <w:t>.</w:t>
      </w:r>
      <w:r w:rsidR="00AF5A55" w:rsidRPr="006574D0">
        <w:rPr>
          <w:sz w:val="24"/>
          <w:szCs w:val="24"/>
          <w:rtl/>
        </w:rPr>
        <w:t xml:space="preserve"> </w:t>
      </w:r>
      <w:r w:rsidR="00FA5900" w:rsidRPr="006574D0">
        <w:rPr>
          <w:rFonts w:hint="eastAsia"/>
          <w:sz w:val="24"/>
          <w:szCs w:val="24"/>
          <w:rtl/>
        </w:rPr>
        <w:t>למען</w:t>
      </w:r>
      <w:r w:rsidR="00FA5900" w:rsidRPr="006574D0">
        <w:rPr>
          <w:sz w:val="24"/>
          <w:szCs w:val="24"/>
          <w:rtl/>
        </w:rPr>
        <w:t xml:space="preserve"> הסר ספק, </w:t>
      </w:r>
      <w:r w:rsidR="00AF5A55" w:rsidRPr="006574D0">
        <w:rPr>
          <w:sz w:val="24"/>
          <w:szCs w:val="24"/>
          <w:rtl/>
        </w:rPr>
        <w:t xml:space="preserve">איחור בהמצאת מסמכי הסילוק יגרור עיכוב בתשלום יתרת </w:t>
      </w:r>
      <w:r w:rsidR="00AF5A55" w:rsidRPr="006574D0">
        <w:rPr>
          <w:rFonts w:hint="eastAsia"/>
          <w:sz w:val="24"/>
          <w:szCs w:val="24"/>
          <w:rtl/>
        </w:rPr>
        <w:t>התמורה</w:t>
      </w:r>
      <w:r w:rsidR="00AF5A55" w:rsidRPr="006574D0">
        <w:rPr>
          <w:sz w:val="24"/>
          <w:szCs w:val="24"/>
          <w:rtl/>
        </w:rPr>
        <w:t xml:space="preserve"> בהתאמה וללא שהדבר יהווה איחור ו/או הפרה מצד ה</w:t>
      </w:r>
      <w:r w:rsidR="00245134" w:rsidRPr="006574D0">
        <w:rPr>
          <w:rFonts w:hint="eastAsia"/>
          <w:sz w:val="24"/>
          <w:szCs w:val="24"/>
          <w:rtl/>
        </w:rPr>
        <w:t>רוכש</w:t>
      </w:r>
      <w:r w:rsidR="00FA5900" w:rsidRPr="006574D0">
        <w:rPr>
          <w:sz w:val="24"/>
          <w:szCs w:val="24"/>
          <w:rtl/>
        </w:rPr>
        <w:t>.</w:t>
      </w:r>
    </w:p>
    <w:p w14:paraId="61C04956" w14:textId="462F858A" w:rsidR="008A4B5E" w:rsidRPr="00E4574C" w:rsidRDefault="00F92337" w:rsidP="00E4574C">
      <w:pPr>
        <w:widowControl/>
        <w:numPr>
          <w:ilvl w:val="1"/>
          <w:numId w:val="11"/>
        </w:numPr>
        <w:bidi/>
        <w:spacing w:line="360" w:lineRule="auto"/>
        <w:ind w:hanging="689"/>
        <w:jc w:val="both"/>
        <w:rPr>
          <w:sz w:val="24"/>
          <w:szCs w:val="24"/>
        </w:rPr>
      </w:pPr>
      <w:r w:rsidRPr="008A4B5E">
        <w:rPr>
          <w:rFonts w:hint="eastAsia"/>
          <w:sz w:val="24"/>
          <w:szCs w:val="24"/>
          <w:rtl/>
        </w:rPr>
        <w:t>סכום</w:t>
      </w:r>
      <w:r w:rsidRPr="008A4B5E">
        <w:rPr>
          <w:sz w:val="24"/>
          <w:szCs w:val="24"/>
          <w:rtl/>
        </w:rPr>
        <w:t xml:space="preserve"> של </w:t>
      </w:r>
      <w:r w:rsidR="00E4574C">
        <w:rPr>
          <w:rFonts w:hint="cs"/>
          <w:sz w:val="24"/>
          <w:szCs w:val="24"/>
          <w:rtl/>
        </w:rPr>
        <w:t>__________</w:t>
      </w:r>
      <w:r w:rsidR="009778BF" w:rsidRPr="008A4B5E">
        <w:rPr>
          <w:rFonts w:hint="cs"/>
          <w:sz w:val="24"/>
          <w:szCs w:val="24"/>
          <w:rtl/>
        </w:rPr>
        <w:t xml:space="preserve"> </w:t>
      </w:r>
      <w:r w:rsidRPr="008A4B5E">
        <w:rPr>
          <w:rFonts w:hint="cs"/>
          <w:sz w:val="24"/>
          <w:szCs w:val="24"/>
          <w:rtl/>
        </w:rPr>
        <w:t>₪ (להלן: "</w:t>
      </w:r>
      <w:r w:rsidRPr="008A4B5E">
        <w:rPr>
          <w:rFonts w:hint="cs"/>
          <w:b/>
          <w:bCs/>
          <w:sz w:val="24"/>
          <w:szCs w:val="24"/>
          <w:rtl/>
        </w:rPr>
        <w:t>התשלום השני</w:t>
      </w:r>
      <w:r w:rsidRPr="008A4B5E">
        <w:rPr>
          <w:rFonts w:hint="cs"/>
          <w:sz w:val="24"/>
          <w:szCs w:val="24"/>
          <w:rtl/>
        </w:rPr>
        <w:t xml:space="preserve">") ישולם ע"י הרוכש </w:t>
      </w:r>
      <w:r w:rsidR="009778BF" w:rsidRPr="008A4B5E">
        <w:rPr>
          <w:rFonts w:hint="cs"/>
          <w:sz w:val="24"/>
          <w:szCs w:val="24"/>
          <w:rtl/>
        </w:rPr>
        <w:t>במועד מסירת החזקה וכנגד מסירת החזקה</w:t>
      </w:r>
      <w:r w:rsidR="00E4574C">
        <w:rPr>
          <w:rFonts w:hint="cs"/>
          <w:sz w:val="24"/>
          <w:szCs w:val="24"/>
          <w:rtl/>
        </w:rPr>
        <w:t xml:space="preserve"> </w:t>
      </w:r>
      <w:r w:rsidR="009778BF" w:rsidRPr="008A4B5E">
        <w:rPr>
          <w:rFonts w:hint="cs"/>
          <w:sz w:val="24"/>
          <w:szCs w:val="24"/>
          <w:rtl/>
        </w:rPr>
        <w:t>הקונסטרוקטיבית בדירה</w:t>
      </w:r>
      <w:r w:rsidR="005142BA" w:rsidRPr="008A4B5E">
        <w:rPr>
          <w:rFonts w:hint="cs"/>
          <w:sz w:val="24"/>
          <w:szCs w:val="24"/>
          <w:rtl/>
        </w:rPr>
        <w:t xml:space="preserve">, </w:t>
      </w:r>
      <w:r w:rsidRPr="008A4B5E">
        <w:rPr>
          <w:rFonts w:hint="cs"/>
          <w:sz w:val="24"/>
          <w:szCs w:val="24"/>
          <w:rtl/>
        </w:rPr>
        <w:t xml:space="preserve">ובלבד שלכל הפחות 10 ימים טרם המועד האמור, יציג המוכר בפני הרוכש </w:t>
      </w:r>
      <w:r w:rsidR="001647C8" w:rsidRPr="008A4B5E">
        <w:rPr>
          <w:rFonts w:hint="cs"/>
          <w:sz w:val="24"/>
          <w:szCs w:val="24"/>
          <w:rtl/>
        </w:rPr>
        <w:t>את מסמכי הסילוק</w:t>
      </w:r>
      <w:r w:rsidRPr="008A4B5E">
        <w:rPr>
          <w:rFonts w:hint="cs"/>
          <w:sz w:val="24"/>
          <w:szCs w:val="24"/>
          <w:rtl/>
        </w:rPr>
        <w:t>.</w:t>
      </w:r>
    </w:p>
    <w:p w14:paraId="209C5E4E" w14:textId="5CBDBB04" w:rsidR="0036622D" w:rsidRPr="008A4B5E" w:rsidRDefault="00F92337" w:rsidP="008A4B5E">
      <w:pPr>
        <w:widowControl/>
        <w:numPr>
          <w:ilvl w:val="1"/>
          <w:numId w:val="11"/>
        </w:numPr>
        <w:bidi/>
        <w:spacing w:line="360" w:lineRule="auto"/>
        <w:ind w:hanging="689"/>
        <w:jc w:val="both"/>
        <w:rPr>
          <w:sz w:val="24"/>
          <w:szCs w:val="24"/>
        </w:rPr>
      </w:pPr>
      <w:r w:rsidRPr="008A4B5E">
        <w:rPr>
          <w:rFonts w:hint="cs"/>
          <w:sz w:val="24"/>
          <w:szCs w:val="24"/>
          <w:rtl/>
        </w:rPr>
        <w:t xml:space="preserve">התשלום השני ישולם למוכר </w:t>
      </w:r>
      <w:r w:rsidR="00393FE4" w:rsidRPr="008A4B5E">
        <w:rPr>
          <w:sz w:val="24"/>
          <w:szCs w:val="24"/>
          <w:rtl/>
        </w:rPr>
        <w:t xml:space="preserve">כנגד מסירת החזקה </w:t>
      </w:r>
      <w:r w:rsidR="00393FE4" w:rsidRPr="008A4B5E">
        <w:rPr>
          <w:rFonts w:hint="cs"/>
          <w:sz w:val="24"/>
          <w:szCs w:val="24"/>
          <w:rtl/>
        </w:rPr>
        <w:t>בדירה</w:t>
      </w:r>
      <w:r w:rsidR="00393FE4" w:rsidRPr="008A4B5E">
        <w:rPr>
          <w:sz w:val="24"/>
          <w:szCs w:val="24"/>
          <w:rtl/>
        </w:rPr>
        <w:t xml:space="preserve">, וכנגד מסירת </w:t>
      </w:r>
      <w:r w:rsidR="00245134" w:rsidRPr="008A4B5E">
        <w:rPr>
          <w:rFonts w:hint="cs"/>
          <w:sz w:val="24"/>
          <w:szCs w:val="24"/>
          <w:rtl/>
        </w:rPr>
        <w:t>ה</w:t>
      </w:r>
      <w:r w:rsidR="00393FE4" w:rsidRPr="008A4B5E">
        <w:rPr>
          <w:sz w:val="24"/>
          <w:szCs w:val="24"/>
          <w:rtl/>
        </w:rPr>
        <w:t>מסמכי</w:t>
      </w:r>
      <w:r w:rsidR="00245134" w:rsidRPr="008A4B5E">
        <w:rPr>
          <w:rFonts w:hint="cs"/>
          <w:sz w:val="24"/>
          <w:szCs w:val="24"/>
          <w:rtl/>
        </w:rPr>
        <w:t>ם המהותיים</w:t>
      </w:r>
      <w:r w:rsidR="00245134" w:rsidRPr="008A4B5E">
        <w:rPr>
          <w:sz w:val="24"/>
          <w:szCs w:val="24"/>
          <w:rtl/>
        </w:rPr>
        <w:t>.</w:t>
      </w:r>
      <w:r w:rsidR="00393FE4" w:rsidRPr="008A4B5E">
        <w:rPr>
          <w:sz w:val="24"/>
          <w:szCs w:val="24"/>
          <w:rtl/>
        </w:rPr>
        <w:t xml:space="preserve"> </w:t>
      </w:r>
    </w:p>
    <w:p w14:paraId="29DA86E5" w14:textId="59602AAD" w:rsidR="0036622D" w:rsidRPr="008A4B5E" w:rsidRDefault="0036622D" w:rsidP="008A4B5E">
      <w:pPr>
        <w:widowControl/>
        <w:numPr>
          <w:ilvl w:val="1"/>
          <w:numId w:val="11"/>
        </w:numPr>
        <w:bidi/>
        <w:spacing w:line="360" w:lineRule="auto"/>
        <w:ind w:hanging="689"/>
        <w:jc w:val="both"/>
        <w:rPr>
          <w:sz w:val="24"/>
          <w:szCs w:val="24"/>
        </w:rPr>
      </w:pPr>
      <w:r w:rsidRPr="0011508F">
        <w:rPr>
          <w:rFonts w:hint="eastAsia"/>
          <w:sz w:val="24"/>
          <w:szCs w:val="24"/>
          <w:rtl/>
        </w:rPr>
        <w:t>ככל</w:t>
      </w:r>
      <w:r w:rsidRPr="0011508F">
        <w:rPr>
          <w:sz w:val="24"/>
          <w:szCs w:val="24"/>
          <w:rtl/>
        </w:rPr>
        <w:t xml:space="preserve"> </w:t>
      </w:r>
      <w:r w:rsidRPr="0011508F">
        <w:rPr>
          <w:rFonts w:hint="eastAsia"/>
          <w:sz w:val="24"/>
          <w:szCs w:val="24"/>
          <w:rtl/>
        </w:rPr>
        <w:t>שלא</w:t>
      </w:r>
      <w:r w:rsidRPr="0011508F">
        <w:rPr>
          <w:sz w:val="24"/>
          <w:szCs w:val="24"/>
          <w:rtl/>
        </w:rPr>
        <w:t xml:space="preserve"> </w:t>
      </w:r>
      <w:r w:rsidRPr="0011508F">
        <w:rPr>
          <w:rFonts w:hint="eastAsia"/>
          <w:sz w:val="24"/>
          <w:szCs w:val="24"/>
          <w:rtl/>
        </w:rPr>
        <w:t>יהיו</w:t>
      </w:r>
      <w:r w:rsidRPr="0011508F">
        <w:rPr>
          <w:sz w:val="24"/>
          <w:szCs w:val="24"/>
          <w:rtl/>
        </w:rPr>
        <w:t xml:space="preserve"> </w:t>
      </w:r>
      <w:r w:rsidRPr="0011508F">
        <w:rPr>
          <w:rFonts w:hint="eastAsia"/>
          <w:sz w:val="24"/>
          <w:szCs w:val="24"/>
          <w:rtl/>
        </w:rPr>
        <w:t>בידי</w:t>
      </w:r>
      <w:r w:rsidRPr="0011508F">
        <w:rPr>
          <w:sz w:val="24"/>
          <w:szCs w:val="24"/>
          <w:rtl/>
        </w:rPr>
        <w:t xml:space="preserve"> </w:t>
      </w:r>
      <w:r w:rsidRPr="0011508F">
        <w:rPr>
          <w:rFonts w:hint="eastAsia"/>
          <w:sz w:val="24"/>
          <w:szCs w:val="24"/>
          <w:rtl/>
        </w:rPr>
        <w:t>המוכר</w:t>
      </w:r>
      <w:r w:rsidRPr="0011508F">
        <w:rPr>
          <w:sz w:val="24"/>
          <w:szCs w:val="24"/>
          <w:rtl/>
        </w:rPr>
        <w:t xml:space="preserve"> </w:t>
      </w:r>
      <w:r w:rsidRPr="0011508F">
        <w:rPr>
          <w:rFonts w:hint="eastAsia"/>
          <w:sz w:val="24"/>
          <w:szCs w:val="24"/>
          <w:rtl/>
        </w:rPr>
        <w:t>במועד</w:t>
      </w:r>
      <w:r w:rsidRPr="0011508F">
        <w:rPr>
          <w:sz w:val="24"/>
          <w:szCs w:val="24"/>
          <w:rtl/>
        </w:rPr>
        <w:t xml:space="preserve"> </w:t>
      </w:r>
      <w:r w:rsidRPr="0011508F">
        <w:rPr>
          <w:rFonts w:hint="eastAsia"/>
          <w:sz w:val="24"/>
          <w:szCs w:val="24"/>
          <w:rtl/>
        </w:rPr>
        <w:t>מסיר</w:t>
      </w:r>
      <w:r w:rsidRPr="0011508F">
        <w:rPr>
          <w:rFonts w:hint="cs"/>
          <w:sz w:val="24"/>
          <w:szCs w:val="24"/>
          <w:rtl/>
        </w:rPr>
        <w:t xml:space="preserve">ת החזקה מלוא </w:t>
      </w:r>
      <w:r w:rsidR="00245134" w:rsidRPr="0011508F">
        <w:rPr>
          <w:rFonts w:hint="cs"/>
          <w:sz w:val="24"/>
          <w:szCs w:val="24"/>
          <w:rtl/>
        </w:rPr>
        <w:t>ה</w:t>
      </w:r>
      <w:r w:rsidRPr="0011508F">
        <w:rPr>
          <w:rFonts w:hint="cs"/>
          <w:sz w:val="24"/>
          <w:szCs w:val="24"/>
          <w:rtl/>
        </w:rPr>
        <w:t>מסמכי</w:t>
      </w:r>
      <w:r w:rsidR="00245134" w:rsidRPr="0011508F">
        <w:rPr>
          <w:rFonts w:hint="cs"/>
          <w:sz w:val="24"/>
          <w:szCs w:val="24"/>
          <w:rtl/>
        </w:rPr>
        <w:t>ם</w:t>
      </w:r>
      <w:r w:rsidRPr="0011508F">
        <w:rPr>
          <w:rFonts w:hint="cs"/>
          <w:sz w:val="24"/>
          <w:szCs w:val="24"/>
          <w:rtl/>
        </w:rPr>
        <w:t xml:space="preserve"> ה</w:t>
      </w:r>
      <w:r w:rsidR="00245134" w:rsidRPr="0011508F">
        <w:rPr>
          <w:rFonts w:hint="cs"/>
          <w:sz w:val="24"/>
          <w:szCs w:val="24"/>
          <w:rtl/>
        </w:rPr>
        <w:t>מהותיים</w:t>
      </w:r>
      <w:r w:rsidRPr="0011508F">
        <w:rPr>
          <w:sz w:val="24"/>
          <w:szCs w:val="24"/>
          <w:rtl/>
        </w:rPr>
        <w:t xml:space="preserve">, יוותר סך של </w:t>
      </w:r>
      <w:r w:rsidR="00E4574C">
        <w:rPr>
          <w:rFonts w:hint="cs"/>
          <w:sz w:val="24"/>
          <w:szCs w:val="24"/>
          <w:rtl/>
        </w:rPr>
        <w:t>_______</w:t>
      </w:r>
      <w:r w:rsidRPr="00CA49D4">
        <w:rPr>
          <w:sz w:val="24"/>
          <w:szCs w:val="24"/>
          <w:rtl/>
        </w:rPr>
        <w:t xml:space="preserve"> </w:t>
      </w:r>
      <w:r w:rsidRPr="00CA49D4">
        <w:rPr>
          <w:rFonts w:hint="eastAsia"/>
          <w:sz w:val="24"/>
          <w:szCs w:val="24"/>
          <w:rtl/>
        </w:rPr>
        <w:t>₪</w:t>
      </w:r>
      <w:r w:rsidR="00FF1918" w:rsidRPr="0011508F">
        <w:rPr>
          <w:rFonts w:hint="cs"/>
          <w:sz w:val="24"/>
          <w:szCs w:val="24"/>
          <w:rtl/>
        </w:rPr>
        <w:t xml:space="preserve"> </w:t>
      </w:r>
      <w:r w:rsidRPr="0011508F">
        <w:rPr>
          <w:rFonts w:hint="cs"/>
          <w:sz w:val="24"/>
          <w:szCs w:val="24"/>
          <w:rtl/>
        </w:rPr>
        <w:t>בידי ב"</w:t>
      </w:r>
      <w:r w:rsidRPr="00DB2818">
        <w:rPr>
          <w:rFonts w:hint="cs"/>
          <w:sz w:val="24"/>
          <w:szCs w:val="24"/>
          <w:rtl/>
        </w:rPr>
        <w:t>כ המוכר להבטחת המצאת ה</w:t>
      </w:r>
      <w:r w:rsidR="00245134" w:rsidRPr="00DB2818">
        <w:rPr>
          <w:rFonts w:hint="cs"/>
          <w:sz w:val="24"/>
          <w:szCs w:val="24"/>
          <w:rtl/>
        </w:rPr>
        <w:t>מסמכים המהותיים</w:t>
      </w:r>
      <w:r w:rsidRPr="00DB2818">
        <w:rPr>
          <w:sz w:val="24"/>
          <w:szCs w:val="24"/>
          <w:rtl/>
        </w:rPr>
        <w:t xml:space="preserve"> (להלן: "</w:t>
      </w:r>
      <w:r w:rsidRPr="00DB2818">
        <w:rPr>
          <w:rFonts w:hint="eastAsia"/>
          <w:b/>
          <w:bCs/>
          <w:sz w:val="24"/>
          <w:szCs w:val="24"/>
          <w:rtl/>
        </w:rPr>
        <w:t>פקדון</w:t>
      </w:r>
      <w:r w:rsidRPr="00DB2818">
        <w:rPr>
          <w:b/>
          <w:bCs/>
          <w:sz w:val="24"/>
          <w:szCs w:val="24"/>
          <w:rtl/>
        </w:rPr>
        <w:t xml:space="preserve"> </w:t>
      </w:r>
      <w:r w:rsidRPr="00DB2818">
        <w:rPr>
          <w:rFonts w:hint="eastAsia"/>
          <w:b/>
          <w:bCs/>
          <w:sz w:val="24"/>
          <w:szCs w:val="24"/>
          <w:rtl/>
        </w:rPr>
        <w:t>הנאמנות</w:t>
      </w:r>
      <w:r w:rsidRPr="008A4B5E">
        <w:rPr>
          <w:sz w:val="24"/>
          <w:szCs w:val="24"/>
          <w:rtl/>
        </w:rPr>
        <w:t xml:space="preserve">"). </w:t>
      </w:r>
      <w:r w:rsidR="00143CD3" w:rsidRPr="008A4B5E">
        <w:rPr>
          <w:sz w:val="24"/>
          <w:szCs w:val="24"/>
          <w:rtl/>
        </w:rPr>
        <w:t xml:space="preserve">מודגש כי ככל שיתברר כי פיקדון </w:t>
      </w:r>
      <w:r w:rsidR="00143CD3" w:rsidRPr="008A4B5E">
        <w:rPr>
          <w:rFonts w:hint="eastAsia"/>
          <w:sz w:val="24"/>
          <w:szCs w:val="24"/>
          <w:rtl/>
        </w:rPr>
        <w:t>הנאמנות</w:t>
      </w:r>
      <w:r w:rsidR="00143CD3" w:rsidRPr="008A4B5E">
        <w:rPr>
          <w:sz w:val="24"/>
          <w:szCs w:val="24"/>
          <w:rtl/>
        </w:rPr>
        <w:t xml:space="preserve"> איננו מכסה את מלוא חיובי המוכר באופן שיש לבצעו תשלומים על מנת לקבל מי בין האישורים אזי חייב  המוכר לשלם מייד כל הפרש מהון עצמי.</w:t>
      </w:r>
    </w:p>
    <w:p w14:paraId="0ED83D2D" w14:textId="1429ABC8" w:rsidR="0036622D" w:rsidRDefault="0036622D" w:rsidP="008A4B5E">
      <w:pPr>
        <w:pStyle w:val="31"/>
        <w:numPr>
          <w:ilvl w:val="1"/>
          <w:numId w:val="11"/>
        </w:numPr>
        <w:spacing w:before="0" w:after="0"/>
        <w:ind w:hanging="689"/>
      </w:pPr>
      <w:r w:rsidRPr="007765C3">
        <w:rPr>
          <w:rFonts w:hint="eastAsia"/>
          <w:snapToGrid w:val="0"/>
          <w:sz w:val="20"/>
          <w:rtl/>
        </w:rPr>
        <w:t>הצדדים</w:t>
      </w:r>
      <w:r w:rsidRPr="007765C3">
        <w:rPr>
          <w:snapToGrid w:val="0"/>
          <w:sz w:val="20"/>
          <w:rtl/>
        </w:rPr>
        <w:t xml:space="preserve"> מורים בזאת לנאמן בהוראה בלתי חוזרת, להעביר לידי המוכר את סכום פיקדון הנאמנות כנגד המצאת </w:t>
      </w:r>
      <w:r w:rsidR="00245134" w:rsidRPr="007765C3">
        <w:rPr>
          <w:rFonts w:hint="eastAsia"/>
          <w:snapToGrid w:val="0"/>
          <w:sz w:val="20"/>
          <w:rtl/>
        </w:rPr>
        <w:t>האישור</w:t>
      </w:r>
      <w:r w:rsidR="00245134" w:rsidRPr="007765C3">
        <w:rPr>
          <w:snapToGrid w:val="0"/>
          <w:sz w:val="20"/>
          <w:rtl/>
        </w:rPr>
        <w:t xml:space="preserve"> </w:t>
      </w:r>
      <w:r w:rsidR="00245134" w:rsidRPr="007765C3">
        <w:rPr>
          <w:rFonts w:hint="eastAsia"/>
          <w:snapToGrid w:val="0"/>
          <w:sz w:val="20"/>
          <w:rtl/>
        </w:rPr>
        <w:t>המוניציפאלי</w:t>
      </w:r>
      <w:r w:rsidR="00B21476">
        <w:rPr>
          <w:rFonts w:hint="cs"/>
          <w:rtl/>
        </w:rPr>
        <w:t xml:space="preserve"> ואישור המיסים</w:t>
      </w:r>
      <w:r w:rsidR="00245134" w:rsidRPr="007765C3">
        <w:rPr>
          <w:snapToGrid w:val="0"/>
          <w:sz w:val="20"/>
          <w:rtl/>
        </w:rPr>
        <w:t xml:space="preserve">. </w:t>
      </w:r>
      <w:bookmarkStart w:id="1" w:name="_Ref103101493"/>
      <w:r w:rsidRPr="006574D0">
        <w:rPr>
          <w:rtl/>
        </w:rPr>
        <w:t xml:space="preserve">מובהר כי המוכר יישא על </w:t>
      </w:r>
      <w:r w:rsidRPr="006574D0">
        <w:rPr>
          <w:rFonts w:hint="eastAsia"/>
          <w:rtl/>
        </w:rPr>
        <w:t>אחריותו</w:t>
      </w:r>
      <w:r w:rsidRPr="006574D0">
        <w:rPr>
          <w:rtl/>
        </w:rPr>
        <w:t xml:space="preserve"> </w:t>
      </w:r>
      <w:r w:rsidRPr="006574D0">
        <w:rPr>
          <w:rFonts w:hint="eastAsia"/>
          <w:rtl/>
        </w:rPr>
        <w:t>ו</w:t>
      </w:r>
      <w:r w:rsidRPr="006574D0">
        <w:rPr>
          <w:rtl/>
        </w:rPr>
        <w:t>חשבונו הבלעד</w:t>
      </w:r>
      <w:r w:rsidRPr="006574D0">
        <w:rPr>
          <w:rFonts w:hint="eastAsia"/>
          <w:rtl/>
        </w:rPr>
        <w:t>י</w:t>
      </w:r>
      <w:r w:rsidRPr="006574D0">
        <w:rPr>
          <w:rtl/>
        </w:rPr>
        <w:t>י</w:t>
      </w:r>
      <w:r w:rsidRPr="006574D0">
        <w:rPr>
          <w:rFonts w:hint="eastAsia"/>
          <w:rtl/>
        </w:rPr>
        <w:t>ם</w:t>
      </w:r>
      <w:r w:rsidRPr="006574D0">
        <w:rPr>
          <w:rtl/>
        </w:rPr>
        <w:t xml:space="preserve"> בכל תשלום שיי</w:t>
      </w:r>
      <w:r w:rsidRPr="006574D0">
        <w:rPr>
          <w:rFonts w:hint="eastAsia"/>
          <w:rtl/>
        </w:rPr>
        <w:t>ד</w:t>
      </w:r>
      <w:r w:rsidRPr="006574D0">
        <w:rPr>
          <w:rtl/>
        </w:rPr>
        <w:t xml:space="preserve">רש </w:t>
      </w:r>
      <w:r w:rsidRPr="006574D0">
        <w:rPr>
          <w:rFonts w:hint="eastAsia"/>
          <w:rtl/>
        </w:rPr>
        <w:t>על</w:t>
      </w:r>
      <w:r w:rsidRPr="006574D0">
        <w:rPr>
          <w:rtl/>
        </w:rPr>
        <w:t xml:space="preserve"> ידי העירייה בגין הוצאת אישור </w:t>
      </w:r>
      <w:r w:rsidRPr="006574D0">
        <w:rPr>
          <w:rFonts w:hint="eastAsia"/>
          <w:rtl/>
        </w:rPr>
        <w:t>המוניציפאלי</w:t>
      </w:r>
      <w:r w:rsidR="00277259">
        <w:rPr>
          <w:rFonts w:hint="cs"/>
          <w:rtl/>
        </w:rPr>
        <w:t xml:space="preserve"> ולרשות המיסים בגין אישור המיסים</w:t>
      </w:r>
      <w:r w:rsidRPr="006574D0">
        <w:rPr>
          <w:rtl/>
        </w:rPr>
        <w:t xml:space="preserve">. </w:t>
      </w:r>
    </w:p>
    <w:bookmarkEnd w:id="1"/>
    <w:p w14:paraId="18AF95BB" w14:textId="0B93CE47" w:rsidR="0036622D" w:rsidRDefault="0036622D" w:rsidP="008A4B5E">
      <w:pPr>
        <w:pStyle w:val="31"/>
        <w:numPr>
          <w:ilvl w:val="1"/>
          <w:numId w:val="11"/>
        </w:numPr>
        <w:spacing w:before="0" w:after="0"/>
        <w:ind w:hanging="689"/>
      </w:pPr>
      <w:r w:rsidRPr="00F80BEC">
        <w:rPr>
          <w:rtl/>
        </w:rPr>
        <w:t xml:space="preserve">היה ולאחר </w:t>
      </w:r>
      <w:r w:rsidR="002A77FE" w:rsidRPr="00F80BEC">
        <w:rPr>
          <w:rFonts w:hint="cs"/>
          <w:rtl/>
        </w:rPr>
        <w:t>9</w:t>
      </w:r>
      <w:r w:rsidR="002A77FE" w:rsidRPr="00F80BEC">
        <w:rPr>
          <w:rtl/>
        </w:rPr>
        <w:t xml:space="preserve"> </w:t>
      </w:r>
      <w:r w:rsidRPr="00F80BEC">
        <w:rPr>
          <w:rtl/>
        </w:rPr>
        <w:t>חודשים מ</w:t>
      </w:r>
      <w:r w:rsidR="00245134" w:rsidRPr="00F80BEC">
        <w:rPr>
          <w:rFonts w:hint="eastAsia"/>
          <w:rtl/>
        </w:rPr>
        <w:t>מועד</w:t>
      </w:r>
      <w:r w:rsidR="00245134" w:rsidRPr="00F80BEC">
        <w:rPr>
          <w:rtl/>
        </w:rPr>
        <w:t xml:space="preserve"> </w:t>
      </w:r>
      <w:r w:rsidR="00245134" w:rsidRPr="00F80BEC">
        <w:rPr>
          <w:rFonts w:hint="eastAsia"/>
          <w:rtl/>
        </w:rPr>
        <w:t>חתימת</w:t>
      </w:r>
      <w:r w:rsidR="00245134" w:rsidRPr="00F80BEC">
        <w:rPr>
          <w:rtl/>
        </w:rPr>
        <w:t xml:space="preserve"> </w:t>
      </w:r>
      <w:r w:rsidR="00245134" w:rsidRPr="00F80BEC">
        <w:rPr>
          <w:rFonts w:hint="eastAsia"/>
          <w:rtl/>
        </w:rPr>
        <w:t>הסכם</w:t>
      </w:r>
      <w:r w:rsidR="00245134" w:rsidRPr="00F80BEC">
        <w:rPr>
          <w:rtl/>
        </w:rPr>
        <w:t xml:space="preserve"> </w:t>
      </w:r>
      <w:r w:rsidR="00245134" w:rsidRPr="00F80BEC">
        <w:rPr>
          <w:rFonts w:hint="eastAsia"/>
          <w:rtl/>
        </w:rPr>
        <w:t>זה</w:t>
      </w:r>
      <w:r w:rsidRPr="00F80BEC">
        <w:rPr>
          <w:rtl/>
        </w:rPr>
        <w:t>, טרם המציא המוכר ל</w:t>
      </w:r>
      <w:r w:rsidR="00245134" w:rsidRPr="00F80BEC">
        <w:rPr>
          <w:rFonts w:hint="eastAsia"/>
          <w:rtl/>
        </w:rPr>
        <w:t>רוכש</w:t>
      </w:r>
      <w:r w:rsidRPr="00F80BEC">
        <w:rPr>
          <w:rtl/>
        </w:rPr>
        <w:t xml:space="preserve"> את </w:t>
      </w:r>
      <w:r w:rsidR="00245134" w:rsidRPr="00F80BEC">
        <w:rPr>
          <w:rFonts w:hint="eastAsia"/>
          <w:rtl/>
        </w:rPr>
        <w:t>האישור</w:t>
      </w:r>
      <w:r w:rsidR="00245134" w:rsidRPr="00F80BEC">
        <w:rPr>
          <w:rtl/>
        </w:rPr>
        <w:t xml:space="preserve"> </w:t>
      </w:r>
      <w:r w:rsidR="00245134" w:rsidRPr="00F80BEC">
        <w:rPr>
          <w:rFonts w:hint="eastAsia"/>
          <w:rtl/>
        </w:rPr>
        <w:t>המוניציפאלי</w:t>
      </w:r>
      <w:r w:rsidR="00B718C0" w:rsidRPr="00F80BEC">
        <w:rPr>
          <w:rFonts w:hint="cs"/>
          <w:rtl/>
        </w:rPr>
        <w:t xml:space="preserve"> ואישור המיסים</w:t>
      </w:r>
      <w:r w:rsidRPr="00F80BEC">
        <w:rPr>
          <w:rtl/>
        </w:rPr>
        <w:t xml:space="preserve">, ישתמש </w:t>
      </w:r>
      <w:r w:rsidRPr="00F80BEC">
        <w:rPr>
          <w:rFonts w:hint="eastAsia"/>
          <w:rtl/>
        </w:rPr>
        <w:t>ב</w:t>
      </w:r>
      <w:r w:rsidRPr="00F80BEC">
        <w:rPr>
          <w:rtl/>
        </w:rPr>
        <w:t xml:space="preserve">"כ </w:t>
      </w:r>
      <w:r w:rsidRPr="00F80BEC">
        <w:rPr>
          <w:rFonts w:hint="eastAsia"/>
          <w:rtl/>
        </w:rPr>
        <w:t>המוכר</w:t>
      </w:r>
      <w:r w:rsidRPr="00F80BEC">
        <w:rPr>
          <w:rtl/>
        </w:rPr>
        <w:t xml:space="preserve"> ב</w:t>
      </w:r>
      <w:r w:rsidRPr="00F80BEC">
        <w:rPr>
          <w:rFonts w:hint="eastAsia"/>
          <w:rtl/>
        </w:rPr>
        <w:t>כספי</w:t>
      </w:r>
      <w:r w:rsidRPr="00F80BEC">
        <w:rPr>
          <w:rtl/>
        </w:rPr>
        <w:t xml:space="preserve"> פקדון</w:t>
      </w:r>
      <w:r w:rsidR="00245134" w:rsidRPr="00F80BEC">
        <w:rPr>
          <w:rtl/>
        </w:rPr>
        <w:t xml:space="preserve"> הנאמנות</w:t>
      </w:r>
      <w:r w:rsidRPr="00F80BEC">
        <w:rPr>
          <w:rtl/>
        </w:rPr>
        <w:t xml:space="preserve"> לצורך תשלום כל סכום </w:t>
      </w:r>
      <w:r w:rsidR="00E4574C" w:rsidRPr="00F80BEC">
        <w:rPr>
          <w:rFonts w:hint="cs"/>
          <w:rtl/>
        </w:rPr>
        <w:t>שיידר</w:t>
      </w:r>
      <w:r w:rsidR="00E4574C" w:rsidRPr="00F80BEC">
        <w:rPr>
          <w:rFonts w:hint="eastAsia"/>
          <w:rtl/>
        </w:rPr>
        <w:t>ש</w:t>
      </w:r>
      <w:r w:rsidRPr="00F80BEC">
        <w:rPr>
          <w:rtl/>
        </w:rPr>
        <w:t xml:space="preserve"> לשם קבלת </w:t>
      </w:r>
      <w:r w:rsidR="00245134" w:rsidRPr="00F80BEC">
        <w:rPr>
          <w:rFonts w:hint="eastAsia"/>
          <w:rtl/>
        </w:rPr>
        <w:t>האישור</w:t>
      </w:r>
      <w:r w:rsidR="00245134" w:rsidRPr="00F80BEC">
        <w:rPr>
          <w:rtl/>
        </w:rPr>
        <w:t xml:space="preserve"> </w:t>
      </w:r>
      <w:r w:rsidR="00245134" w:rsidRPr="00F80BEC">
        <w:rPr>
          <w:rFonts w:hint="eastAsia"/>
          <w:rtl/>
        </w:rPr>
        <w:t>המוניציפאלי</w:t>
      </w:r>
      <w:r w:rsidR="00E0465A" w:rsidRPr="00F80BEC">
        <w:rPr>
          <w:rFonts w:hint="cs"/>
          <w:rtl/>
        </w:rPr>
        <w:t xml:space="preserve"> ואישור המיסים</w:t>
      </w:r>
      <w:r w:rsidRPr="00F80BEC">
        <w:rPr>
          <w:rtl/>
        </w:rPr>
        <w:t>. חתימת הצדדים על גבי הסכם זה, מהווה הוראה בלתי חוזרת ל</w:t>
      </w:r>
      <w:r w:rsidRPr="00F80BEC">
        <w:rPr>
          <w:rFonts w:hint="eastAsia"/>
          <w:rtl/>
        </w:rPr>
        <w:t>ב</w:t>
      </w:r>
      <w:r w:rsidRPr="00F80BEC">
        <w:rPr>
          <w:rtl/>
        </w:rPr>
        <w:t xml:space="preserve">"כ </w:t>
      </w:r>
      <w:r w:rsidRPr="00F80BEC">
        <w:rPr>
          <w:rFonts w:hint="eastAsia"/>
          <w:rtl/>
        </w:rPr>
        <w:t>המוכר</w:t>
      </w:r>
      <w:r w:rsidRPr="00F80BEC">
        <w:rPr>
          <w:rtl/>
        </w:rPr>
        <w:t xml:space="preserve"> לפעול עפ"י האמור לעיל.</w:t>
      </w:r>
    </w:p>
    <w:p w14:paraId="230FEB1F" w14:textId="60385463" w:rsidR="0036622D" w:rsidRDefault="0036622D" w:rsidP="008A4B5E">
      <w:pPr>
        <w:pStyle w:val="31"/>
        <w:numPr>
          <w:ilvl w:val="1"/>
          <w:numId w:val="11"/>
        </w:numPr>
        <w:spacing w:before="0" w:after="0"/>
        <w:ind w:hanging="689"/>
      </w:pPr>
      <w:r w:rsidRPr="00F80BEC">
        <w:rPr>
          <w:rtl/>
        </w:rPr>
        <w:t xml:space="preserve">בכל מקרה, מתחייב המוכר להמציא את כל </w:t>
      </w:r>
      <w:r w:rsidR="00245134" w:rsidRPr="00F80BEC">
        <w:rPr>
          <w:rFonts w:hint="eastAsia"/>
          <w:rtl/>
        </w:rPr>
        <w:t>ה</w:t>
      </w:r>
      <w:r w:rsidRPr="00F80BEC">
        <w:rPr>
          <w:rtl/>
        </w:rPr>
        <w:t>מסמכי</w:t>
      </w:r>
      <w:r w:rsidR="00245134" w:rsidRPr="00F80BEC">
        <w:rPr>
          <w:rFonts w:hint="eastAsia"/>
          <w:rtl/>
        </w:rPr>
        <w:t>ם</w:t>
      </w:r>
      <w:r w:rsidR="00245134" w:rsidRPr="00F80BEC">
        <w:rPr>
          <w:rtl/>
        </w:rPr>
        <w:t xml:space="preserve"> </w:t>
      </w:r>
      <w:r w:rsidR="00245134" w:rsidRPr="00F80BEC">
        <w:rPr>
          <w:rFonts w:hint="eastAsia"/>
          <w:rtl/>
        </w:rPr>
        <w:t>המהותיים</w:t>
      </w:r>
      <w:r w:rsidRPr="00F80BEC">
        <w:rPr>
          <w:rtl/>
        </w:rPr>
        <w:t xml:space="preserve"> עד ולא יאוחר מ- </w:t>
      </w:r>
      <w:r w:rsidR="002A77FE" w:rsidRPr="00F80BEC">
        <w:rPr>
          <w:rFonts w:hint="cs"/>
          <w:rtl/>
        </w:rPr>
        <w:t xml:space="preserve">9 </w:t>
      </w:r>
      <w:r w:rsidRPr="00F80BEC">
        <w:rPr>
          <w:rtl/>
        </w:rPr>
        <w:t xml:space="preserve">חודשים ממועד </w:t>
      </w:r>
      <w:r w:rsidR="00245134" w:rsidRPr="00F80BEC">
        <w:rPr>
          <w:rFonts w:hint="eastAsia"/>
          <w:rtl/>
        </w:rPr>
        <w:t>חתימת</w:t>
      </w:r>
      <w:r w:rsidR="00245134" w:rsidRPr="00F80BEC">
        <w:rPr>
          <w:rtl/>
        </w:rPr>
        <w:t xml:space="preserve"> </w:t>
      </w:r>
      <w:r w:rsidR="00245134" w:rsidRPr="00F80BEC">
        <w:rPr>
          <w:rFonts w:hint="eastAsia"/>
          <w:rtl/>
        </w:rPr>
        <w:t>הסכם</w:t>
      </w:r>
      <w:r w:rsidR="00245134" w:rsidRPr="00F80BEC">
        <w:rPr>
          <w:rtl/>
        </w:rPr>
        <w:t xml:space="preserve"> </w:t>
      </w:r>
      <w:r w:rsidR="00245134" w:rsidRPr="00F80BEC">
        <w:rPr>
          <w:rFonts w:hint="eastAsia"/>
          <w:rtl/>
        </w:rPr>
        <w:t>זה</w:t>
      </w:r>
      <w:r w:rsidRPr="00F80BEC">
        <w:rPr>
          <w:rtl/>
        </w:rPr>
        <w:t xml:space="preserve">. על אף האמור, </w:t>
      </w:r>
      <w:r w:rsidR="007765C3" w:rsidRPr="00F80BEC">
        <w:rPr>
          <w:rFonts w:hint="cs"/>
          <w:rtl/>
        </w:rPr>
        <w:t xml:space="preserve">כל המסמכים המהותיים, למעט האישור המוניציפאלי ואישור המיסים </w:t>
      </w:r>
      <w:r w:rsidRPr="00F80BEC">
        <w:rPr>
          <w:rtl/>
        </w:rPr>
        <w:t>ימסרו ל</w:t>
      </w:r>
      <w:r w:rsidR="00245134" w:rsidRPr="00F80BEC">
        <w:rPr>
          <w:rFonts w:hint="eastAsia"/>
          <w:rtl/>
        </w:rPr>
        <w:t>רוכש</w:t>
      </w:r>
      <w:r w:rsidR="00245134" w:rsidRPr="00F80BEC">
        <w:rPr>
          <w:rtl/>
        </w:rPr>
        <w:t xml:space="preserve"> כנגד</w:t>
      </w:r>
      <w:r w:rsidRPr="00F80BEC">
        <w:rPr>
          <w:rtl/>
        </w:rPr>
        <w:t xml:space="preserve"> תשלום</w:t>
      </w:r>
      <w:r w:rsidR="00245134" w:rsidRPr="00F80BEC">
        <w:rPr>
          <w:rtl/>
        </w:rPr>
        <w:t xml:space="preserve"> מלוא</w:t>
      </w:r>
      <w:r w:rsidRPr="00F80BEC">
        <w:rPr>
          <w:rtl/>
        </w:rPr>
        <w:t xml:space="preserve"> התמורה.</w:t>
      </w:r>
    </w:p>
    <w:p w14:paraId="34BBC2FA" w14:textId="29427459" w:rsidR="0036622D" w:rsidRDefault="0036622D" w:rsidP="008A4B5E">
      <w:pPr>
        <w:pStyle w:val="31"/>
        <w:numPr>
          <w:ilvl w:val="1"/>
          <w:numId w:val="11"/>
        </w:numPr>
        <w:spacing w:before="0" w:after="0"/>
        <w:ind w:hanging="689"/>
      </w:pPr>
      <w:r w:rsidRPr="00CA49D4">
        <w:rPr>
          <w:snapToGrid w:val="0"/>
          <w:rtl/>
        </w:rPr>
        <w:t xml:space="preserve">הפקדת תשלום כלשהו על חשבון התמורה אצל </w:t>
      </w:r>
      <w:r w:rsidRPr="00CA49D4">
        <w:rPr>
          <w:rFonts w:hint="eastAsia"/>
          <w:snapToGrid w:val="0"/>
          <w:rtl/>
        </w:rPr>
        <w:t>הנאמן</w:t>
      </w:r>
      <w:r w:rsidRPr="00CA49D4">
        <w:rPr>
          <w:snapToGrid w:val="0"/>
          <w:rtl/>
        </w:rPr>
        <w:t xml:space="preserve"> ת</w:t>
      </w:r>
      <w:r w:rsidRPr="00CA49D4">
        <w:rPr>
          <w:rFonts w:hint="eastAsia"/>
          <w:snapToGrid w:val="0"/>
          <w:rtl/>
        </w:rPr>
        <w:t>י</w:t>
      </w:r>
      <w:r w:rsidRPr="00CA49D4">
        <w:rPr>
          <w:snapToGrid w:val="0"/>
          <w:rtl/>
        </w:rPr>
        <w:t xml:space="preserve">חשב כתשלום תקף </w:t>
      </w:r>
      <w:r w:rsidRPr="00CA49D4">
        <w:rPr>
          <w:rFonts w:hint="eastAsia"/>
          <w:snapToGrid w:val="0"/>
          <w:rtl/>
        </w:rPr>
        <w:t>לכל</w:t>
      </w:r>
      <w:r w:rsidRPr="00CA49D4">
        <w:rPr>
          <w:snapToGrid w:val="0"/>
          <w:rtl/>
        </w:rPr>
        <w:t xml:space="preserve"> דבר ועניין מאת </w:t>
      </w:r>
      <w:r w:rsidRPr="00F80BEC">
        <w:rPr>
          <w:snapToGrid w:val="0"/>
          <w:rtl/>
        </w:rPr>
        <w:t xml:space="preserve">הרוכש למוכר על פי הוראות חוזה זה וזאת בעת הפקדתו בידי </w:t>
      </w:r>
      <w:r w:rsidRPr="00F80BEC">
        <w:rPr>
          <w:rFonts w:hint="eastAsia"/>
          <w:rtl/>
        </w:rPr>
        <w:t>הנאמן</w:t>
      </w:r>
      <w:r w:rsidR="00245134" w:rsidRPr="00F80BEC">
        <w:rPr>
          <w:rtl/>
        </w:rPr>
        <w:t>.</w:t>
      </w:r>
      <w:r w:rsidRPr="00F80BEC">
        <w:rPr>
          <w:rtl/>
        </w:rPr>
        <w:t xml:space="preserve"> </w:t>
      </w:r>
    </w:p>
    <w:p w14:paraId="39B8E560" w14:textId="11730B57" w:rsidR="00BF6739" w:rsidRPr="006574D0" w:rsidRDefault="00BF6739" w:rsidP="008A4B5E">
      <w:pPr>
        <w:widowControl/>
        <w:numPr>
          <w:ilvl w:val="1"/>
          <w:numId w:val="11"/>
        </w:numPr>
        <w:bidi/>
        <w:spacing w:line="360" w:lineRule="auto"/>
        <w:ind w:hanging="689"/>
        <w:jc w:val="both"/>
        <w:rPr>
          <w:sz w:val="24"/>
          <w:szCs w:val="24"/>
        </w:rPr>
      </w:pPr>
      <w:r w:rsidRPr="006574D0">
        <w:rPr>
          <w:rFonts w:hint="eastAsia"/>
          <w:sz w:val="24"/>
          <w:szCs w:val="24"/>
          <w:rtl/>
        </w:rPr>
        <w:t>בהעדר</w:t>
      </w:r>
      <w:r w:rsidRPr="006574D0">
        <w:rPr>
          <w:sz w:val="24"/>
          <w:szCs w:val="24"/>
          <w:rtl/>
        </w:rPr>
        <w:t xml:space="preserve"> הוראה אחרת, יפקיד הנאמן את כספי הפקדון </w:t>
      </w:r>
      <w:r w:rsidR="00E4574C" w:rsidRPr="006574D0">
        <w:rPr>
          <w:rFonts w:hint="cs"/>
          <w:sz w:val="24"/>
          <w:szCs w:val="24"/>
          <w:rtl/>
        </w:rPr>
        <w:t>בפיקדונו</w:t>
      </w:r>
      <w:r w:rsidR="00E4574C" w:rsidRPr="006574D0">
        <w:rPr>
          <w:rFonts w:hint="eastAsia"/>
          <w:sz w:val="24"/>
          <w:szCs w:val="24"/>
          <w:rtl/>
        </w:rPr>
        <w:t>ת</w:t>
      </w:r>
      <w:r w:rsidRPr="006574D0">
        <w:rPr>
          <w:sz w:val="24"/>
          <w:szCs w:val="24"/>
          <w:rtl/>
        </w:rPr>
        <w:t xml:space="preserve"> </w:t>
      </w:r>
      <w:r w:rsidRPr="006574D0">
        <w:rPr>
          <w:rFonts w:hint="eastAsia"/>
          <w:sz w:val="24"/>
          <w:szCs w:val="24"/>
          <w:rtl/>
        </w:rPr>
        <w:t>שקליים</w:t>
      </w:r>
      <w:r w:rsidRPr="006574D0">
        <w:rPr>
          <w:sz w:val="24"/>
          <w:szCs w:val="24"/>
          <w:rtl/>
        </w:rPr>
        <w:t xml:space="preserve"> סולידיים, מתחדשים מאליהם על בסיס שבועי בתנאים המקובלים בבנק הפועלים</w:t>
      </w:r>
      <w:r w:rsidR="001F2105" w:rsidRPr="006574D0">
        <w:rPr>
          <w:sz w:val="24"/>
          <w:szCs w:val="24"/>
          <w:rtl/>
        </w:rPr>
        <w:t xml:space="preserve"> או בבנק לאומי</w:t>
      </w:r>
      <w:r w:rsidRPr="006574D0">
        <w:rPr>
          <w:sz w:val="24"/>
          <w:szCs w:val="24"/>
          <w:rtl/>
        </w:rPr>
        <w:t xml:space="preserve">. </w:t>
      </w:r>
      <w:r w:rsidRPr="006574D0">
        <w:rPr>
          <w:rFonts w:hint="eastAsia"/>
          <w:sz w:val="24"/>
          <w:szCs w:val="24"/>
          <w:rtl/>
        </w:rPr>
        <w:t>הצדדים</w:t>
      </w:r>
      <w:r w:rsidRPr="006574D0">
        <w:rPr>
          <w:sz w:val="24"/>
          <w:szCs w:val="24"/>
          <w:rtl/>
        </w:rPr>
        <w:t xml:space="preserve"> </w:t>
      </w:r>
      <w:r w:rsidRPr="006574D0">
        <w:rPr>
          <w:rFonts w:hint="eastAsia"/>
          <w:sz w:val="24"/>
          <w:szCs w:val="24"/>
          <w:rtl/>
        </w:rPr>
        <w:t>משחררים</w:t>
      </w:r>
      <w:r w:rsidRPr="006574D0">
        <w:rPr>
          <w:sz w:val="24"/>
          <w:szCs w:val="24"/>
          <w:rtl/>
        </w:rPr>
        <w:t xml:space="preserve"> </w:t>
      </w:r>
      <w:r w:rsidRPr="006574D0">
        <w:rPr>
          <w:rFonts w:hint="eastAsia"/>
          <w:sz w:val="24"/>
          <w:szCs w:val="24"/>
          <w:rtl/>
        </w:rPr>
        <w:t>ופוטרים</w:t>
      </w:r>
      <w:r w:rsidRPr="006574D0">
        <w:rPr>
          <w:sz w:val="24"/>
          <w:szCs w:val="24"/>
          <w:rtl/>
        </w:rPr>
        <w:t xml:space="preserve"> </w:t>
      </w:r>
      <w:r w:rsidRPr="006574D0">
        <w:rPr>
          <w:rFonts w:hint="eastAsia"/>
          <w:sz w:val="24"/>
          <w:szCs w:val="24"/>
          <w:rtl/>
        </w:rPr>
        <w:t>את</w:t>
      </w:r>
      <w:r w:rsidRPr="006574D0">
        <w:rPr>
          <w:sz w:val="24"/>
          <w:szCs w:val="24"/>
          <w:rtl/>
        </w:rPr>
        <w:t xml:space="preserve"> </w:t>
      </w:r>
      <w:r w:rsidRPr="006574D0">
        <w:rPr>
          <w:rFonts w:hint="eastAsia"/>
          <w:sz w:val="24"/>
          <w:szCs w:val="24"/>
          <w:rtl/>
        </w:rPr>
        <w:t>הנאמן</w:t>
      </w:r>
      <w:r w:rsidRPr="006574D0">
        <w:rPr>
          <w:sz w:val="24"/>
          <w:szCs w:val="24"/>
          <w:rtl/>
        </w:rPr>
        <w:t xml:space="preserve"> </w:t>
      </w:r>
      <w:r w:rsidRPr="006574D0">
        <w:rPr>
          <w:rFonts w:hint="eastAsia"/>
          <w:sz w:val="24"/>
          <w:szCs w:val="24"/>
          <w:rtl/>
        </w:rPr>
        <w:t>מכל</w:t>
      </w:r>
      <w:r w:rsidRPr="006574D0">
        <w:rPr>
          <w:sz w:val="24"/>
          <w:szCs w:val="24"/>
          <w:rtl/>
        </w:rPr>
        <w:t xml:space="preserve"> </w:t>
      </w:r>
      <w:r w:rsidRPr="006574D0">
        <w:rPr>
          <w:rFonts w:hint="eastAsia"/>
          <w:sz w:val="24"/>
          <w:szCs w:val="24"/>
          <w:rtl/>
        </w:rPr>
        <w:t>אחריות</w:t>
      </w:r>
      <w:r w:rsidRPr="006574D0">
        <w:rPr>
          <w:sz w:val="24"/>
          <w:szCs w:val="24"/>
          <w:rtl/>
        </w:rPr>
        <w:t xml:space="preserve"> </w:t>
      </w:r>
      <w:r w:rsidRPr="006574D0">
        <w:rPr>
          <w:rFonts w:hint="eastAsia"/>
          <w:sz w:val="24"/>
          <w:szCs w:val="24"/>
          <w:rtl/>
        </w:rPr>
        <w:t>ו</w:t>
      </w:r>
      <w:r w:rsidRPr="006574D0">
        <w:rPr>
          <w:sz w:val="24"/>
          <w:szCs w:val="24"/>
          <w:rtl/>
        </w:rPr>
        <w:t xml:space="preserve">/או </w:t>
      </w:r>
      <w:r w:rsidRPr="006574D0">
        <w:rPr>
          <w:rFonts w:hint="eastAsia"/>
          <w:sz w:val="24"/>
          <w:szCs w:val="24"/>
          <w:rtl/>
        </w:rPr>
        <w:t>חבות</w:t>
      </w:r>
      <w:r w:rsidRPr="006574D0">
        <w:rPr>
          <w:sz w:val="24"/>
          <w:szCs w:val="24"/>
          <w:rtl/>
        </w:rPr>
        <w:t xml:space="preserve"> </w:t>
      </w:r>
      <w:r w:rsidRPr="006574D0">
        <w:rPr>
          <w:rFonts w:hint="eastAsia"/>
          <w:sz w:val="24"/>
          <w:szCs w:val="24"/>
          <w:rtl/>
        </w:rPr>
        <w:t>בקשר</w:t>
      </w:r>
      <w:r w:rsidRPr="006574D0">
        <w:rPr>
          <w:sz w:val="24"/>
          <w:szCs w:val="24"/>
          <w:rtl/>
        </w:rPr>
        <w:t xml:space="preserve"> </w:t>
      </w:r>
      <w:r w:rsidRPr="006574D0">
        <w:rPr>
          <w:rFonts w:hint="eastAsia"/>
          <w:sz w:val="24"/>
          <w:szCs w:val="24"/>
          <w:rtl/>
        </w:rPr>
        <w:t>עם</w:t>
      </w:r>
      <w:r w:rsidRPr="006574D0">
        <w:rPr>
          <w:sz w:val="24"/>
          <w:szCs w:val="24"/>
          <w:rtl/>
        </w:rPr>
        <w:t xml:space="preserve"> </w:t>
      </w:r>
      <w:r w:rsidRPr="006574D0">
        <w:rPr>
          <w:rFonts w:hint="eastAsia"/>
          <w:sz w:val="24"/>
          <w:szCs w:val="24"/>
          <w:rtl/>
        </w:rPr>
        <w:t>הנאמנות</w:t>
      </w:r>
      <w:r w:rsidRPr="006574D0">
        <w:rPr>
          <w:sz w:val="24"/>
          <w:szCs w:val="24"/>
          <w:rtl/>
        </w:rPr>
        <w:t xml:space="preserve"> </w:t>
      </w:r>
      <w:r w:rsidRPr="006574D0">
        <w:rPr>
          <w:rFonts w:hint="eastAsia"/>
          <w:sz w:val="24"/>
          <w:szCs w:val="24"/>
          <w:rtl/>
        </w:rPr>
        <w:t>הקבועה</w:t>
      </w:r>
      <w:r w:rsidRPr="006574D0">
        <w:rPr>
          <w:sz w:val="24"/>
          <w:szCs w:val="24"/>
          <w:rtl/>
        </w:rPr>
        <w:t xml:space="preserve"> </w:t>
      </w:r>
      <w:r w:rsidRPr="006574D0">
        <w:rPr>
          <w:rFonts w:hint="eastAsia"/>
          <w:sz w:val="24"/>
          <w:szCs w:val="24"/>
          <w:rtl/>
        </w:rPr>
        <w:t>בסעיף</w:t>
      </w:r>
      <w:r w:rsidRPr="006574D0">
        <w:rPr>
          <w:sz w:val="24"/>
          <w:szCs w:val="24"/>
          <w:rtl/>
        </w:rPr>
        <w:t xml:space="preserve"> 5 </w:t>
      </w:r>
      <w:r w:rsidRPr="006574D0">
        <w:rPr>
          <w:rFonts w:hint="eastAsia"/>
          <w:sz w:val="24"/>
          <w:szCs w:val="24"/>
          <w:rtl/>
        </w:rPr>
        <w:t>זה</w:t>
      </w:r>
      <w:r w:rsidRPr="006574D0">
        <w:rPr>
          <w:sz w:val="24"/>
          <w:szCs w:val="24"/>
          <w:rtl/>
        </w:rPr>
        <w:t xml:space="preserve"> </w:t>
      </w:r>
      <w:r w:rsidRPr="006574D0">
        <w:rPr>
          <w:rFonts w:hint="eastAsia"/>
          <w:sz w:val="24"/>
          <w:szCs w:val="24"/>
          <w:rtl/>
        </w:rPr>
        <w:t>למעט</w:t>
      </w:r>
      <w:r w:rsidRPr="006574D0">
        <w:rPr>
          <w:sz w:val="24"/>
          <w:szCs w:val="24"/>
          <w:rtl/>
        </w:rPr>
        <w:t xml:space="preserve"> </w:t>
      </w:r>
      <w:r w:rsidRPr="006574D0">
        <w:rPr>
          <w:rFonts w:hint="eastAsia"/>
          <w:sz w:val="24"/>
          <w:szCs w:val="24"/>
          <w:rtl/>
        </w:rPr>
        <w:t>במקרה</w:t>
      </w:r>
      <w:r w:rsidRPr="006574D0">
        <w:rPr>
          <w:sz w:val="24"/>
          <w:szCs w:val="24"/>
          <w:rtl/>
        </w:rPr>
        <w:t xml:space="preserve"> </w:t>
      </w:r>
      <w:r w:rsidRPr="006574D0">
        <w:rPr>
          <w:rFonts w:hint="eastAsia"/>
          <w:sz w:val="24"/>
          <w:szCs w:val="24"/>
          <w:rtl/>
        </w:rPr>
        <w:t>של</w:t>
      </w:r>
      <w:r w:rsidRPr="006574D0">
        <w:rPr>
          <w:sz w:val="24"/>
          <w:szCs w:val="24"/>
          <w:rtl/>
        </w:rPr>
        <w:t xml:space="preserve"> </w:t>
      </w:r>
      <w:r w:rsidRPr="006574D0">
        <w:rPr>
          <w:rFonts w:hint="eastAsia"/>
          <w:sz w:val="24"/>
          <w:szCs w:val="24"/>
          <w:rtl/>
        </w:rPr>
        <w:t>מרמה</w:t>
      </w:r>
      <w:r w:rsidRPr="006574D0">
        <w:rPr>
          <w:sz w:val="24"/>
          <w:szCs w:val="24"/>
          <w:rtl/>
        </w:rPr>
        <w:t xml:space="preserve"> </w:t>
      </w:r>
      <w:r w:rsidRPr="006574D0">
        <w:rPr>
          <w:rFonts w:hint="eastAsia"/>
          <w:sz w:val="24"/>
          <w:szCs w:val="24"/>
          <w:rtl/>
        </w:rPr>
        <w:t>ו</w:t>
      </w:r>
      <w:r w:rsidRPr="006574D0">
        <w:rPr>
          <w:sz w:val="24"/>
          <w:szCs w:val="24"/>
          <w:rtl/>
        </w:rPr>
        <w:t xml:space="preserve">/או </w:t>
      </w:r>
      <w:r w:rsidRPr="006574D0">
        <w:rPr>
          <w:rFonts w:hint="eastAsia"/>
          <w:sz w:val="24"/>
          <w:szCs w:val="24"/>
          <w:rtl/>
        </w:rPr>
        <w:t>זדון</w:t>
      </w:r>
      <w:r w:rsidRPr="006574D0">
        <w:rPr>
          <w:sz w:val="24"/>
          <w:szCs w:val="24"/>
          <w:rtl/>
        </w:rPr>
        <w:t>.</w:t>
      </w:r>
    </w:p>
    <w:p w14:paraId="2D881346" w14:textId="77777777" w:rsidR="00BF6739" w:rsidRPr="006574D0" w:rsidRDefault="00BF6739" w:rsidP="008A4B5E">
      <w:pPr>
        <w:widowControl/>
        <w:numPr>
          <w:ilvl w:val="1"/>
          <w:numId w:val="11"/>
        </w:numPr>
        <w:bidi/>
        <w:spacing w:line="360" w:lineRule="auto"/>
        <w:ind w:hanging="689"/>
        <w:jc w:val="both"/>
        <w:rPr>
          <w:sz w:val="24"/>
          <w:szCs w:val="24"/>
        </w:rPr>
      </w:pPr>
      <w:r w:rsidRPr="006574D0">
        <w:rPr>
          <w:rFonts w:hint="eastAsia"/>
          <w:sz w:val="24"/>
          <w:szCs w:val="24"/>
          <w:rtl/>
        </w:rPr>
        <w:t>מובהר</w:t>
      </w:r>
      <w:r w:rsidRPr="006574D0">
        <w:rPr>
          <w:sz w:val="24"/>
          <w:szCs w:val="24"/>
          <w:rtl/>
        </w:rPr>
        <w:t xml:space="preserve"> כי תשלום לנאמן כמוהו כתשלום למוכר. </w:t>
      </w:r>
      <w:r w:rsidRPr="006574D0">
        <w:rPr>
          <w:sz w:val="24"/>
          <w:szCs w:val="24"/>
          <w:rtl/>
        </w:rPr>
        <w:tab/>
      </w:r>
    </w:p>
    <w:p w14:paraId="4B00BE42" w14:textId="6800A703" w:rsidR="00BF6739" w:rsidRPr="00407EFB" w:rsidRDefault="00BF6739" w:rsidP="008A4B5E">
      <w:pPr>
        <w:widowControl/>
        <w:numPr>
          <w:ilvl w:val="1"/>
          <w:numId w:val="11"/>
        </w:numPr>
        <w:bidi/>
        <w:spacing w:line="360" w:lineRule="auto"/>
        <w:ind w:hanging="689"/>
        <w:jc w:val="both"/>
        <w:rPr>
          <w:sz w:val="24"/>
          <w:szCs w:val="24"/>
        </w:rPr>
      </w:pPr>
      <w:r w:rsidRPr="006574D0">
        <w:rPr>
          <w:rFonts w:hint="eastAsia"/>
          <w:sz w:val="24"/>
          <w:szCs w:val="24"/>
          <w:rtl/>
        </w:rPr>
        <w:t>התשלומים</w:t>
      </w:r>
      <w:r w:rsidRPr="006574D0">
        <w:rPr>
          <w:sz w:val="24"/>
          <w:szCs w:val="24"/>
          <w:rtl/>
        </w:rPr>
        <w:t xml:space="preserve"> </w:t>
      </w:r>
      <w:r w:rsidRPr="006574D0">
        <w:rPr>
          <w:rFonts w:hint="eastAsia"/>
          <w:sz w:val="24"/>
          <w:szCs w:val="24"/>
          <w:rtl/>
        </w:rPr>
        <w:t>המפורטים</w:t>
      </w:r>
      <w:r w:rsidRPr="006574D0">
        <w:rPr>
          <w:sz w:val="24"/>
          <w:szCs w:val="24"/>
          <w:rtl/>
        </w:rPr>
        <w:t xml:space="preserve"> </w:t>
      </w:r>
      <w:r w:rsidRPr="006574D0">
        <w:rPr>
          <w:rFonts w:hint="eastAsia"/>
          <w:sz w:val="24"/>
          <w:szCs w:val="24"/>
          <w:rtl/>
        </w:rPr>
        <w:t>לעיל</w:t>
      </w:r>
      <w:r w:rsidRPr="006574D0">
        <w:rPr>
          <w:sz w:val="24"/>
          <w:szCs w:val="24"/>
          <w:rtl/>
        </w:rPr>
        <w:t xml:space="preserve">  </w:t>
      </w:r>
      <w:r w:rsidRPr="00D072C3">
        <w:rPr>
          <w:rFonts w:hint="eastAsia"/>
          <w:sz w:val="24"/>
          <w:szCs w:val="24"/>
          <w:rtl/>
        </w:rPr>
        <w:t>ישולמו</w:t>
      </w:r>
      <w:r w:rsidRPr="00D072C3">
        <w:rPr>
          <w:sz w:val="24"/>
          <w:szCs w:val="24"/>
          <w:rtl/>
        </w:rPr>
        <w:t xml:space="preserve"> </w:t>
      </w:r>
      <w:r w:rsidRPr="00D072C3">
        <w:rPr>
          <w:rFonts w:hint="eastAsia"/>
          <w:sz w:val="24"/>
          <w:szCs w:val="24"/>
          <w:rtl/>
        </w:rPr>
        <w:t>בהמחאה</w:t>
      </w:r>
      <w:r w:rsidRPr="00D072C3">
        <w:rPr>
          <w:sz w:val="24"/>
          <w:szCs w:val="24"/>
          <w:rtl/>
        </w:rPr>
        <w:t xml:space="preserve"> </w:t>
      </w:r>
      <w:r w:rsidRPr="00D072C3">
        <w:rPr>
          <w:rFonts w:hint="eastAsia"/>
          <w:sz w:val="24"/>
          <w:szCs w:val="24"/>
          <w:rtl/>
        </w:rPr>
        <w:t>בנקאית</w:t>
      </w:r>
      <w:r w:rsidRPr="00D072C3">
        <w:rPr>
          <w:rFonts w:hint="cs"/>
          <w:sz w:val="24"/>
          <w:szCs w:val="24"/>
          <w:rtl/>
        </w:rPr>
        <w:t>. יובהר</w:t>
      </w:r>
      <w:r w:rsidRPr="00407EFB">
        <w:rPr>
          <w:rFonts w:hint="cs"/>
          <w:sz w:val="24"/>
          <w:szCs w:val="24"/>
          <w:rtl/>
        </w:rPr>
        <w:t xml:space="preserve"> כי תשלום לאחד מיחידי המוכר, כמוהו כתשלום למוכר.</w:t>
      </w:r>
    </w:p>
    <w:p w14:paraId="768FBF2B" w14:textId="77777777" w:rsidR="00BF6739" w:rsidRPr="00407EFB" w:rsidRDefault="00BF6739" w:rsidP="008A4B5E">
      <w:pPr>
        <w:widowControl/>
        <w:bidi/>
        <w:spacing w:line="360" w:lineRule="auto"/>
        <w:ind w:left="522" w:hanging="426"/>
        <w:jc w:val="both"/>
        <w:rPr>
          <w:sz w:val="24"/>
          <w:szCs w:val="24"/>
          <w:rtl/>
        </w:rPr>
      </w:pPr>
    </w:p>
    <w:p w14:paraId="03A5C29F" w14:textId="77777777" w:rsidR="00BF6739" w:rsidRPr="007013BB" w:rsidRDefault="00BF6739" w:rsidP="008A4B5E">
      <w:pPr>
        <w:widowControl/>
        <w:numPr>
          <w:ilvl w:val="0"/>
          <w:numId w:val="10"/>
        </w:numPr>
        <w:bidi/>
        <w:spacing w:line="360" w:lineRule="auto"/>
        <w:ind w:right="0"/>
        <w:jc w:val="both"/>
        <w:rPr>
          <w:bCs/>
          <w:sz w:val="24"/>
          <w:szCs w:val="24"/>
          <w:u w:val="single"/>
          <w:rtl/>
        </w:rPr>
      </w:pPr>
      <w:r w:rsidRPr="00407EFB">
        <w:rPr>
          <w:bCs/>
          <w:sz w:val="24"/>
          <w:szCs w:val="24"/>
          <w:u w:val="single"/>
          <w:rtl/>
        </w:rPr>
        <w:t>יפוי כח</w:t>
      </w:r>
      <w:r w:rsidRPr="00407EFB">
        <w:rPr>
          <w:rFonts w:hint="cs"/>
          <w:bCs/>
          <w:sz w:val="24"/>
          <w:szCs w:val="24"/>
          <w:u w:val="single"/>
          <w:rtl/>
        </w:rPr>
        <w:t xml:space="preserve"> ושטרי מכ</w:t>
      </w:r>
      <w:r w:rsidRPr="007B5486">
        <w:rPr>
          <w:rFonts w:hint="cs"/>
          <w:bCs/>
          <w:sz w:val="24"/>
          <w:szCs w:val="24"/>
          <w:u w:val="single"/>
          <w:rtl/>
        </w:rPr>
        <w:t xml:space="preserve">ר </w:t>
      </w:r>
    </w:p>
    <w:p w14:paraId="5CBEEA1C" w14:textId="1AD38C95" w:rsidR="00BF6739" w:rsidRPr="00E03B8F" w:rsidRDefault="00BF6739" w:rsidP="008A4B5E">
      <w:pPr>
        <w:widowControl/>
        <w:numPr>
          <w:ilvl w:val="1"/>
          <w:numId w:val="4"/>
        </w:numPr>
        <w:tabs>
          <w:tab w:val="left" w:pos="1089"/>
        </w:tabs>
        <w:bidi/>
        <w:spacing w:line="360" w:lineRule="auto"/>
        <w:ind w:left="1089" w:right="0" w:hanging="567"/>
        <w:jc w:val="both"/>
        <w:rPr>
          <w:sz w:val="24"/>
          <w:szCs w:val="24"/>
        </w:rPr>
      </w:pPr>
      <w:r w:rsidRPr="00B434F1">
        <w:rPr>
          <w:rFonts w:hint="cs"/>
          <w:sz w:val="24"/>
          <w:szCs w:val="24"/>
          <w:rtl/>
        </w:rPr>
        <w:t>לצורך רישום זכויות הרוכש בדירה על-פי הסכם זה ימסור המוכר במועד מסירת החזקה יפוי כח בלתי חוזר לעוה"ד</w:t>
      </w:r>
      <w:r w:rsidR="00D072C3">
        <w:rPr>
          <w:rFonts w:hint="cs"/>
          <w:sz w:val="24"/>
          <w:szCs w:val="24"/>
          <w:rtl/>
        </w:rPr>
        <w:t xml:space="preserve"> </w:t>
      </w:r>
      <w:r w:rsidR="00E4574C">
        <w:rPr>
          <w:rFonts w:hint="cs"/>
          <w:sz w:val="24"/>
          <w:szCs w:val="24"/>
          <w:rtl/>
        </w:rPr>
        <w:t>________________</w:t>
      </w:r>
      <w:r w:rsidR="005D166C" w:rsidRPr="00B434F1">
        <w:rPr>
          <w:rFonts w:hint="cs"/>
          <w:sz w:val="24"/>
          <w:szCs w:val="24"/>
          <w:rtl/>
        </w:rPr>
        <w:t xml:space="preserve"> ו/או כל עו"ד אח</w:t>
      </w:r>
      <w:r w:rsidR="005D166C" w:rsidRPr="00BD0420">
        <w:rPr>
          <w:rFonts w:hint="cs"/>
          <w:sz w:val="24"/>
          <w:szCs w:val="24"/>
          <w:rtl/>
        </w:rPr>
        <w:t xml:space="preserve">ר ממשרד </w:t>
      </w:r>
      <w:r w:rsidR="00E4574C">
        <w:rPr>
          <w:rFonts w:hint="cs"/>
          <w:sz w:val="24"/>
          <w:szCs w:val="24"/>
          <w:rtl/>
        </w:rPr>
        <w:t>______________</w:t>
      </w:r>
      <w:r w:rsidR="005D166C" w:rsidRPr="00BD0420">
        <w:rPr>
          <w:rFonts w:hint="cs"/>
          <w:sz w:val="24"/>
          <w:szCs w:val="24"/>
          <w:rtl/>
        </w:rPr>
        <w:t xml:space="preserve">, </w:t>
      </w:r>
      <w:r w:rsidRPr="00BD0420">
        <w:rPr>
          <w:rFonts w:hint="cs"/>
          <w:sz w:val="24"/>
          <w:szCs w:val="24"/>
          <w:rtl/>
        </w:rPr>
        <w:t>חתומים על-ידי המוכר</w:t>
      </w:r>
      <w:r w:rsidR="00445829" w:rsidRPr="00BD0420">
        <w:rPr>
          <w:rFonts w:hint="cs"/>
          <w:sz w:val="24"/>
          <w:szCs w:val="24"/>
          <w:rtl/>
        </w:rPr>
        <w:t>, בנוסח המצ"ב כ</w:t>
      </w:r>
      <w:r w:rsidR="00445829" w:rsidRPr="00BD0420">
        <w:rPr>
          <w:rFonts w:hint="cs"/>
          <w:b/>
          <w:bCs/>
          <w:sz w:val="24"/>
          <w:szCs w:val="24"/>
          <w:u w:val="single"/>
          <w:rtl/>
        </w:rPr>
        <w:t xml:space="preserve">נספח </w:t>
      </w:r>
      <w:r w:rsidR="00B57DFF">
        <w:rPr>
          <w:rFonts w:hint="cs"/>
          <w:b/>
          <w:bCs/>
          <w:sz w:val="24"/>
          <w:szCs w:val="24"/>
          <w:u w:val="single"/>
          <w:rtl/>
        </w:rPr>
        <w:t>ו</w:t>
      </w:r>
      <w:r w:rsidR="00B57DFF" w:rsidRPr="00BD0420">
        <w:rPr>
          <w:rFonts w:hint="cs"/>
          <w:b/>
          <w:bCs/>
          <w:sz w:val="24"/>
          <w:szCs w:val="24"/>
          <w:u w:val="single"/>
          <w:rtl/>
        </w:rPr>
        <w:t>'</w:t>
      </w:r>
      <w:r w:rsidR="00B57DFF" w:rsidRPr="00BD0420">
        <w:rPr>
          <w:rFonts w:hint="cs"/>
          <w:sz w:val="24"/>
          <w:szCs w:val="24"/>
          <w:rtl/>
        </w:rPr>
        <w:t xml:space="preserve"> </w:t>
      </w:r>
      <w:r w:rsidR="00445829" w:rsidRPr="00BD0420">
        <w:rPr>
          <w:rFonts w:hint="cs"/>
          <w:sz w:val="24"/>
          <w:szCs w:val="24"/>
          <w:rtl/>
        </w:rPr>
        <w:t>להסכם זה</w:t>
      </w:r>
      <w:r w:rsidRPr="00BD0420">
        <w:rPr>
          <w:rFonts w:hint="cs"/>
          <w:sz w:val="24"/>
          <w:szCs w:val="24"/>
          <w:rtl/>
        </w:rPr>
        <w:t>. הפעלת יפוי הכח תהיה כפופה לתשלום מלוא התמו</w:t>
      </w:r>
      <w:r w:rsidRPr="00ED79E8">
        <w:rPr>
          <w:rFonts w:hint="cs"/>
          <w:sz w:val="24"/>
          <w:szCs w:val="24"/>
          <w:rtl/>
        </w:rPr>
        <w:t xml:space="preserve">רה למוכר ו/או לנאמן, על פי </w:t>
      </w:r>
      <w:r w:rsidR="00E4574C" w:rsidRPr="00ED79E8">
        <w:rPr>
          <w:rFonts w:hint="cs"/>
          <w:sz w:val="24"/>
          <w:szCs w:val="24"/>
          <w:rtl/>
        </w:rPr>
        <w:t>העניי</w:t>
      </w:r>
      <w:r w:rsidR="00E4574C" w:rsidRPr="00ED79E8">
        <w:rPr>
          <w:rFonts w:hint="eastAsia"/>
          <w:sz w:val="24"/>
          <w:szCs w:val="24"/>
          <w:rtl/>
        </w:rPr>
        <w:t>ן</w:t>
      </w:r>
      <w:r w:rsidRPr="00ED79E8">
        <w:rPr>
          <w:rFonts w:hint="cs"/>
          <w:sz w:val="24"/>
          <w:szCs w:val="24"/>
          <w:rtl/>
        </w:rPr>
        <w:t>, על ידי הרוכש בהתאם להסכם זה</w:t>
      </w:r>
      <w:r w:rsidRPr="00E03B8F">
        <w:rPr>
          <w:rFonts w:hint="cs"/>
          <w:sz w:val="24"/>
          <w:szCs w:val="24"/>
          <w:rtl/>
        </w:rPr>
        <w:t xml:space="preserve">. </w:t>
      </w:r>
    </w:p>
    <w:p w14:paraId="548B854B" w14:textId="3249BBD6" w:rsidR="00303BDD" w:rsidRDefault="00BF6739" w:rsidP="008A4B5E">
      <w:pPr>
        <w:widowControl/>
        <w:numPr>
          <w:ilvl w:val="1"/>
          <w:numId w:val="4"/>
        </w:numPr>
        <w:tabs>
          <w:tab w:val="left" w:pos="1089"/>
        </w:tabs>
        <w:bidi/>
        <w:spacing w:line="360" w:lineRule="auto"/>
        <w:ind w:left="1089" w:right="0" w:hanging="567"/>
        <w:jc w:val="both"/>
        <w:rPr>
          <w:sz w:val="24"/>
          <w:szCs w:val="24"/>
        </w:rPr>
      </w:pPr>
      <w:r w:rsidRPr="00E03B8F">
        <w:rPr>
          <w:rFonts w:hint="cs"/>
          <w:sz w:val="24"/>
          <w:szCs w:val="24"/>
          <w:rtl/>
        </w:rPr>
        <w:t>במועד חתימת הסכם זה ימסור הרוכש לב"כ המוכר</w:t>
      </w:r>
      <w:r w:rsidR="00CA7AFA">
        <w:rPr>
          <w:rFonts w:hint="cs"/>
          <w:sz w:val="24"/>
          <w:szCs w:val="24"/>
          <w:rtl/>
        </w:rPr>
        <w:t xml:space="preserve"> בקשה למחיקת הערת אזהרה וכן </w:t>
      </w:r>
      <w:r w:rsidRPr="00E03B8F">
        <w:rPr>
          <w:rFonts w:hint="cs"/>
          <w:sz w:val="24"/>
          <w:szCs w:val="24"/>
          <w:rtl/>
        </w:rPr>
        <w:t xml:space="preserve"> יפוי כח בלתי הסכם לעוה"ד </w:t>
      </w:r>
      <w:r w:rsidR="00E4574C">
        <w:rPr>
          <w:rFonts w:hint="cs"/>
          <w:sz w:val="24"/>
          <w:szCs w:val="24"/>
          <w:rtl/>
        </w:rPr>
        <w:t>_______________________</w:t>
      </w:r>
      <w:r w:rsidRPr="004438CB">
        <w:rPr>
          <w:rFonts w:hint="cs"/>
          <w:sz w:val="24"/>
          <w:szCs w:val="24"/>
          <w:rtl/>
        </w:rPr>
        <w:t xml:space="preserve"> (להלן: "</w:t>
      </w:r>
      <w:r w:rsidRPr="004438CB">
        <w:rPr>
          <w:rFonts w:hint="cs"/>
          <w:b/>
          <w:bCs/>
          <w:sz w:val="24"/>
          <w:szCs w:val="24"/>
          <w:rtl/>
        </w:rPr>
        <w:t>עו</w:t>
      </w:r>
      <w:r w:rsidRPr="003C617D">
        <w:rPr>
          <w:rFonts w:hint="cs"/>
          <w:b/>
          <w:bCs/>
          <w:sz w:val="24"/>
          <w:szCs w:val="24"/>
          <w:rtl/>
        </w:rPr>
        <w:t>ה"ד</w:t>
      </w:r>
      <w:r w:rsidR="00621B20" w:rsidRPr="003C617D">
        <w:rPr>
          <w:rFonts w:hint="cs"/>
          <w:b/>
          <w:bCs/>
          <w:sz w:val="24"/>
          <w:szCs w:val="24"/>
          <w:rtl/>
        </w:rPr>
        <w:t>"</w:t>
      </w:r>
      <w:r w:rsidRPr="002F2079">
        <w:rPr>
          <w:rFonts w:hint="cs"/>
          <w:sz w:val="24"/>
          <w:szCs w:val="24"/>
          <w:rtl/>
        </w:rPr>
        <w:t xml:space="preserve">) המייפה כוחו של </w:t>
      </w:r>
      <w:r w:rsidRPr="002F2079">
        <w:rPr>
          <w:rFonts w:hint="cs"/>
          <w:sz w:val="24"/>
          <w:szCs w:val="24"/>
          <w:rtl/>
        </w:rPr>
        <w:lastRenderedPageBreak/>
        <w:t>עוה"ד לבטל הערת אזהרה וכל הערה שנרשמה לט</w:t>
      </w:r>
      <w:r w:rsidRPr="004F2B1C">
        <w:rPr>
          <w:rFonts w:hint="cs"/>
          <w:sz w:val="24"/>
          <w:szCs w:val="24"/>
          <w:rtl/>
        </w:rPr>
        <w:t>ובתו של הרוכש בלשכת רישום המקרקעי</w:t>
      </w:r>
      <w:r w:rsidRPr="00FF19D8">
        <w:rPr>
          <w:rFonts w:hint="cs"/>
          <w:sz w:val="24"/>
          <w:szCs w:val="24"/>
          <w:rtl/>
        </w:rPr>
        <w:t>ן</w:t>
      </w:r>
      <w:r w:rsidR="00303BDD" w:rsidRPr="004D4528">
        <w:rPr>
          <w:rFonts w:hint="cs"/>
          <w:sz w:val="24"/>
          <w:szCs w:val="24"/>
          <w:rtl/>
        </w:rPr>
        <w:t xml:space="preserve">. </w:t>
      </w:r>
      <w:r w:rsidR="00303BDD" w:rsidRPr="006E4C32">
        <w:rPr>
          <w:rFonts w:hint="cs"/>
          <w:sz w:val="24"/>
          <w:szCs w:val="24"/>
          <w:rtl/>
        </w:rPr>
        <w:t xml:space="preserve">עוה"ד יחזיקו את יפוי הכח </w:t>
      </w:r>
      <w:r w:rsidR="00CA7AFA">
        <w:rPr>
          <w:rFonts w:hint="cs"/>
          <w:sz w:val="24"/>
          <w:szCs w:val="24"/>
          <w:rtl/>
        </w:rPr>
        <w:t xml:space="preserve">והבקשה </w:t>
      </w:r>
      <w:r w:rsidR="00303BDD" w:rsidRPr="006E4C32">
        <w:rPr>
          <w:rFonts w:hint="cs"/>
          <w:sz w:val="24"/>
          <w:szCs w:val="24"/>
          <w:rtl/>
        </w:rPr>
        <w:t xml:space="preserve">בנאמנות ולא </w:t>
      </w:r>
      <w:r w:rsidR="00303BDD" w:rsidRPr="00CE57B6">
        <w:rPr>
          <w:rFonts w:hint="cs"/>
          <w:sz w:val="24"/>
          <w:szCs w:val="24"/>
          <w:rtl/>
        </w:rPr>
        <w:t>יע</w:t>
      </w:r>
      <w:r w:rsidR="00303BDD" w:rsidRPr="00C53B8F">
        <w:rPr>
          <w:rFonts w:hint="cs"/>
          <w:sz w:val="24"/>
          <w:szCs w:val="24"/>
          <w:rtl/>
        </w:rPr>
        <w:t>שו ב</w:t>
      </w:r>
      <w:r w:rsidR="00CA7AFA">
        <w:rPr>
          <w:rFonts w:hint="cs"/>
          <w:sz w:val="24"/>
          <w:szCs w:val="24"/>
          <w:rtl/>
        </w:rPr>
        <w:t>הם</w:t>
      </w:r>
      <w:r w:rsidR="00303BDD" w:rsidRPr="00C53B8F">
        <w:rPr>
          <w:rFonts w:hint="cs"/>
          <w:sz w:val="24"/>
          <w:szCs w:val="24"/>
          <w:rtl/>
        </w:rPr>
        <w:t xml:space="preserve"> שימוש אלא במקרה בו הפר הרוכש את ההסכם הפרה יסודית שבעקבותיה בוטל</w:t>
      </w:r>
      <w:r w:rsidR="00303BDD" w:rsidRPr="006574D0">
        <w:rPr>
          <w:sz w:val="24"/>
          <w:szCs w:val="24"/>
          <w:rtl/>
        </w:rPr>
        <w:t xml:space="preserve"> החוזה ובלבד שהתקיימו התנאים המצטברים הבאים:</w:t>
      </w:r>
    </w:p>
    <w:p w14:paraId="24DCDB52" w14:textId="6E9444A7" w:rsidR="00303BDD" w:rsidRPr="00F80BEC" w:rsidRDefault="00F80BEC" w:rsidP="008A4B5E">
      <w:pPr>
        <w:widowControl/>
        <w:bidi/>
        <w:spacing w:line="360" w:lineRule="auto"/>
        <w:ind w:left="1797" w:right="360" w:hanging="708"/>
        <w:jc w:val="both"/>
        <w:rPr>
          <w:snapToGrid/>
          <w:vanish/>
          <w:kern w:val="28"/>
          <w:sz w:val="24"/>
          <w:szCs w:val="24"/>
          <w:rtl/>
        </w:rPr>
      </w:pPr>
      <w:r>
        <w:rPr>
          <w:rFonts w:hint="cs"/>
          <w:sz w:val="24"/>
          <w:szCs w:val="24"/>
          <w:rtl/>
        </w:rPr>
        <w:t>6.2.1</w:t>
      </w:r>
      <w:r>
        <w:rPr>
          <w:rFonts w:hint="cs"/>
          <w:b/>
          <w:bCs/>
          <w:snapToGrid/>
          <w:kern w:val="28"/>
          <w:sz w:val="24"/>
          <w:szCs w:val="24"/>
          <w:u w:val="single"/>
          <w:rtl/>
        </w:rPr>
        <w:t xml:space="preserve"> </w:t>
      </w:r>
      <w:r>
        <w:rPr>
          <w:snapToGrid/>
          <w:kern w:val="28"/>
          <w:sz w:val="24"/>
          <w:szCs w:val="24"/>
          <w:rtl/>
        </w:rPr>
        <w:tab/>
      </w:r>
    </w:p>
    <w:p w14:paraId="47D69B66" w14:textId="77777777" w:rsidR="00303BDD" w:rsidRPr="006574D0" w:rsidRDefault="00303BDD" w:rsidP="008A4B5E">
      <w:pPr>
        <w:pStyle w:val="a7"/>
        <w:widowControl/>
        <w:numPr>
          <w:ilvl w:val="0"/>
          <w:numId w:val="16"/>
        </w:numPr>
        <w:bidi/>
        <w:spacing w:line="360" w:lineRule="auto"/>
        <w:ind w:left="1797" w:hanging="708"/>
        <w:jc w:val="both"/>
        <w:outlineLvl w:val="0"/>
        <w:rPr>
          <w:b/>
          <w:bCs/>
          <w:snapToGrid/>
          <w:vanish/>
          <w:kern w:val="28"/>
          <w:sz w:val="24"/>
          <w:szCs w:val="24"/>
          <w:u w:val="single"/>
          <w:rtl/>
        </w:rPr>
      </w:pPr>
    </w:p>
    <w:p w14:paraId="0F148441" w14:textId="77777777" w:rsidR="00303BDD" w:rsidRPr="006574D0" w:rsidRDefault="00303BDD" w:rsidP="008A4B5E">
      <w:pPr>
        <w:pStyle w:val="a7"/>
        <w:widowControl/>
        <w:numPr>
          <w:ilvl w:val="1"/>
          <w:numId w:val="16"/>
        </w:numPr>
        <w:bidi/>
        <w:spacing w:line="360" w:lineRule="auto"/>
        <w:ind w:left="1797" w:hanging="708"/>
        <w:jc w:val="both"/>
        <w:outlineLvl w:val="1"/>
        <w:rPr>
          <w:snapToGrid/>
          <w:vanish/>
          <w:sz w:val="24"/>
          <w:szCs w:val="24"/>
          <w:rtl/>
        </w:rPr>
      </w:pPr>
    </w:p>
    <w:p w14:paraId="2122702E" w14:textId="77777777" w:rsidR="00303BDD" w:rsidRPr="006574D0" w:rsidRDefault="00303BDD" w:rsidP="008A4B5E">
      <w:pPr>
        <w:pStyle w:val="a7"/>
        <w:widowControl/>
        <w:numPr>
          <w:ilvl w:val="1"/>
          <w:numId w:val="16"/>
        </w:numPr>
        <w:bidi/>
        <w:spacing w:line="360" w:lineRule="auto"/>
        <w:ind w:left="1797" w:hanging="708"/>
        <w:jc w:val="both"/>
        <w:outlineLvl w:val="1"/>
        <w:rPr>
          <w:snapToGrid/>
          <w:vanish/>
          <w:sz w:val="24"/>
          <w:szCs w:val="24"/>
          <w:rtl/>
        </w:rPr>
      </w:pPr>
    </w:p>
    <w:p w14:paraId="5E561EC0" w14:textId="3C3C6009" w:rsidR="00303BDD" w:rsidRDefault="00303BDD" w:rsidP="008A4B5E">
      <w:pPr>
        <w:pStyle w:val="31"/>
        <w:spacing w:before="0" w:after="0"/>
        <w:ind w:left="1797" w:hanging="708"/>
      </w:pPr>
      <w:r w:rsidRPr="007765C3">
        <w:rPr>
          <w:rtl/>
        </w:rPr>
        <w:t>ניתנה הודעה על ידי ב"כ המוכר ל</w:t>
      </w:r>
      <w:r w:rsidRPr="00796382">
        <w:rPr>
          <w:rFonts w:hint="cs"/>
          <w:rtl/>
        </w:rPr>
        <w:t>ר</w:t>
      </w:r>
      <w:r w:rsidRPr="00E528C2">
        <w:rPr>
          <w:rFonts w:hint="cs"/>
          <w:rtl/>
        </w:rPr>
        <w:t>וכש</w:t>
      </w:r>
      <w:r w:rsidRPr="007765C3">
        <w:rPr>
          <w:rtl/>
        </w:rPr>
        <w:t xml:space="preserve">, בכתב, </w:t>
      </w:r>
      <w:r w:rsidR="00245134" w:rsidRPr="00796382">
        <w:rPr>
          <w:rFonts w:hint="cs"/>
          <w:rtl/>
        </w:rPr>
        <w:t>1</w:t>
      </w:r>
      <w:r w:rsidR="003C617D">
        <w:rPr>
          <w:rFonts w:hint="cs"/>
          <w:rtl/>
        </w:rPr>
        <w:t>4</w:t>
      </w:r>
      <w:r w:rsidR="00245134" w:rsidRPr="00DB2818">
        <w:rPr>
          <w:rtl/>
        </w:rPr>
        <w:t xml:space="preserve"> </w:t>
      </w:r>
      <w:r w:rsidRPr="00DB2818">
        <w:rPr>
          <w:rtl/>
        </w:rPr>
        <w:t>יום מראש קודם עשיית השימוש בייפוי הכח</w:t>
      </w:r>
      <w:r w:rsidR="00CA7AFA">
        <w:rPr>
          <w:rFonts w:hint="cs"/>
          <w:rtl/>
        </w:rPr>
        <w:t xml:space="preserve"> ו/או בבקשה</w:t>
      </w:r>
      <w:r w:rsidRPr="00DB2818">
        <w:rPr>
          <w:rtl/>
        </w:rPr>
        <w:t xml:space="preserve"> ולא הוצא צו שיפוטי המונע עשיית השימוש בייפוי הכח כאמור.</w:t>
      </w:r>
    </w:p>
    <w:p w14:paraId="2F719A16" w14:textId="1511CD61" w:rsidR="00303BDD" w:rsidRDefault="00F80BEC" w:rsidP="008A4B5E">
      <w:pPr>
        <w:pStyle w:val="31"/>
        <w:numPr>
          <w:ilvl w:val="0"/>
          <w:numId w:val="0"/>
        </w:numPr>
        <w:spacing w:before="0" w:after="0"/>
        <w:ind w:left="1797" w:hanging="708"/>
        <w:rPr>
          <w:rtl/>
        </w:rPr>
      </w:pPr>
      <w:r>
        <w:rPr>
          <w:rFonts w:hint="cs"/>
          <w:rtl/>
        </w:rPr>
        <w:t xml:space="preserve">6.2.2 </w:t>
      </w:r>
      <w:r>
        <w:rPr>
          <w:rtl/>
        </w:rPr>
        <w:tab/>
      </w:r>
      <w:r w:rsidR="00CA7AFA">
        <w:rPr>
          <w:rFonts w:hint="cs"/>
          <w:rtl/>
        </w:rPr>
        <w:t>הבקשה ו</w:t>
      </w:r>
      <w:r w:rsidR="00303BDD" w:rsidRPr="00CA7AFA">
        <w:rPr>
          <w:rtl/>
        </w:rPr>
        <w:t>ייפוי</w:t>
      </w:r>
      <w:r w:rsidR="00CA7AFA">
        <w:rPr>
          <w:rFonts w:hint="cs"/>
          <w:rtl/>
        </w:rPr>
        <w:t xml:space="preserve"> </w:t>
      </w:r>
      <w:r w:rsidR="00303BDD" w:rsidRPr="00CA7AFA">
        <w:rPr>
          <w:rtl/>
        </w:rPr>
        <w:t xml:space="preserve">הכוח </w:t>
      </w:r>
      <w:r w:rsidR="00303BDD" w:rsidRPr="00F80BEC">
        <w:rPr>
          <w:rtl/>
        </w:rPr>
        <w:t>הנ"ל יופקד</w:t>
      </w:r>
      <w:r w:rsidR="00DB2818">
        <w:rPr>
          <w:rFonts w:hint="cs"/>
          <w:rtl/>
        </w:rPr>
        <w:t>ו</w:t>
      </w:r>
      <w:r w:rsidR="00303BDD" w:rsidRPr="00F80BEC">
        <w:rPr>
          <w:rtl/>
        </w:rPr>
        <w:t xml:space="preserve"> בנאמנות בידיו של ב"כ המוכר וניתנת בזאת הוראה בלתי חוזרת לב"כ המוכר למסור אותם לרוכש, במועד </w:t>
      </w:r>
      <w:r w:rsidR="00303BDD" w:rsidRPr="001A60FD">
        <w:rPr>
          <w:rtl/>
        </w:rPr>
        <w:t>מסיר</w:t>
      </w:r>
      <w:r w:rsidR="00347FB8" w:rsidRPr="00796382">
        <w:rPr>
          <w:rFonts w:hint="cs"/>
          <w:rtl/>
        </w:rPr>
        <w:t>ת החזקה</w:t>
      </w:r>
      <w:r w:rsidR="00245134" w:rsidRPr="00E528C2">
        <w:rPr>
          <w:rFonts w:hint="cs"/>
          <w:rtl/>
        </w:rPr>
        <w:t xml:space="preserve"> וכנגד תשלום מלוא התמורה</w:t>
      </w:r>
      <w:r w:rsidR="00303BDD" w:rsidRPr="001A60FD">
        <w:rPr>
          <w:rtl/>
        </w:rPr>
        <w:t>.</w:t>
      </w:r>
    </w:p>
    <w:p w14:paraId="38349038" w14:textId="77777777" w:rsidR="008A4B5E" w:rsidRPr="001A60FD" w:rsidRDefault="008A4B5E" w:rsidP="008A4B5E">
      <w:pPr>
        <w:pStyle w:val="31"/>
        <w:numPr>
          <w:ilvl w:val="0"/>
          <w:numId w:val="0"/>
        </w:numPr>
        <w:spacing w:before="0" w:after="0"/>
        <w:ind w:left="1797" w:hanging="708"/>
      </w:pPr>
    </w:p>
    <w:p w14:paraId="4E8489E9" w14:textId="77777777" w:rsidR="00BF6739" w:rsidRPr="00054D56" w:rsidRDefault="00BF6739" w:rsidP="008A4B5E">
      <w:pPr>
        <w:widowControl/>
        <w:numPr>
          <w:ilvl w:val="1"/>
          <w:numId w:val="4"/>
        </w:numPr>
        <w:tabs>
          <w:tab w:val="left" w:pos="1089"/>
        </w:tabs>
        <w:bidi/>
        <w:spacing w:line="360" w:lineRule="auto"/>
        <w:ind w:left="1089" w:right="0" w:hanging="567"/>
        <w:jc w:val="both"/>
        <w:rPr>
          <w:sz w:val="24"/>
          <w:szCs w:val="24"/>
        </w:rPr>
      </w:pPr>
      <w:r w:rsidRPr="006350E3">
        <w:rPr>
          <w:rFonts w:hint="cs"/>
          <w:sz w:val="24"/>
          <w:szCs w:val="24"/>
          <w:rtl/>
        </w:rPr>
        <w:t>במועד חתימת הסכם זה יחתמ</w:t>
      </w:r>
      <w:r w:rsidRPr="00EF65C8">
        <w:rPr>
          <w:rFonts w:hint="cs"/>
          <w:sz w:val="24"/>
          <w:szCs w:val="24"/>
          <w:rtl/>
        </w:rPr>
        <w:t>ו הצדדים על 6 עותקים משטר ה</w:t>
      </w:r>
      <w:r w:rsidRPr="002B67FB">
        <w:rPr>
          <w:rFonts w:hint="cs"/>
          <w:sz w:val="24"/>
          <w:szCs w:val="24"/>
          <w:rtl/>
        </w:rPr>
        <w:t>מכר</w:t>
      </w:r>
      <w:r w:rsidRPr="00E1674E">
        <w:rPr>
          <w:rFonts w:hint="cs"/>
          <w:sz w:val="24"/>
          <w:szCs w:val="24"/>
          <w:rtl/>
        </w:rPr>
        <w:t>. שטרי המכר יוחזקו בנאמנות ביד</w:t>
      </w:r>
      <w:r w:rsidRPr="00054D56">
        <w:rPr>
          <w:rFonts w:hint="cs"/>
          <w:sz w:val="24"/>
          <w:szCs w:val="24"/>
          <w:rtl/>
        </w:rPr>
        <w:t xml:space="preserve">י ב"כ המוכר וימסרו לרוכש או לב"כ הרוכש במועד מסירת החזקה. </w:t>
      </w:r>
    </w:p>
    <w:p w14:paraId="4DAB99F8" w14:textId="77777777" w:rsidR="00BF6739" w:rsidRPr="004D7D5F" w:rsidRDefault="00BF6739" w:rsidP="008A4B5E">
      <w:pPr>
        <w:widowControl/>
        <w:tabs>
          <w:tab w:val="left" w:pos="1089"/>
        </w:tabs>
        <w:bidi/>
        <w:spacing w:line="360" w:lineRule="auto"/>
        <w:ind w:left="522" w:right="360"/>
        <w:jc w:val="both"/>
        <w:rPr>
          <w:sz w:val="24"/>
          <w:szCs w:val="24"/>
        </w:rPr>
      </w:pPr>
    </w:p>
    <w:p w14:paraId="3A0B0B2E" w14:textId="054EF040" w:rsidR="00BF6739" w:rsidRPr="00E4574C" w:rsidRDefault="00BF6739" w:rsidP="00E4574C">
      <w:pPr>
        <w:pStyle w:val="a7"/>
        <w:widowControl/>
        <w:numPr>
          <w:ilvl w:val="0"/>
          <w:numId w:val="10"/>
        </w:numPr>
        <w:bidi/>
        <w:spacing w:line="360" w:lineRule="auto"/>
        <w:jc w:val="both"/>
        <w:rPr>
          <w:sz w:val="24"/>
          <w:szCs w:val="24"/>
        </w:rPr>
      </w:pPr>
      <w:r w:rsidRPr="008A4B5E">
        <w:rPr>
          <w:bCs/>
          <w:sz w:val="24"/>
          <w:szCs w:val="24"/>
          <w:u w:val="single"/>
          <w:rtl/>
        </w:rPr>
        <w:t>הקניית הזכויות</w:t>
      </w:r>
    </w:p>
    <w:p w14:paraId="54B8B7A1" w14:textId="6EA7A558" w:rsidR="00BF6739" w:rsidRPr="006574D0" w:rsidRDefault="00BF6739" w:rsidP="008A4B5E">
      <w:pPr>
        <w:widowControl/>
        <w:numPr>
          <w:ilvl w:val="12"/>
          <w:numId w:val="0"/>
        </w:numPr>
        <w:bidi/>
        <w:spacing w:line="360" w:lineRule="auto"/>
        <w:ind w:left="1089" w:hanging="567"/>
        <w:jc w:val="both"/>
        <w:rPr>
          <w:sz w:val="24"/>
          <w:szCs w:val="24"/>
          <w:rtl/>
        </w:rPr>
      </w:pPr>
      <w:r w:rsidRPr="0001669C">
        <w:rPr>
          <w:sz w:val="24"/>
          <w:szCs w:val="24"/>
          <w:rtl/>
        </w:rPr>
        <w:t>7.1</w:t>
      </w:r>
      <w:r w:rsidRPr="0001669C">
        <w:rPr>
          <w:sz w:val="24"/>
          <w:szCs w:val="24"/>
          <w:rtl/>
        </w:rPr>
        <w:tab/>
      </w:r>
      <w:r w:rsidRPr="00BB44E5">
        <w:rPr>
          <w:rFonts w:hint="cs"/>
          <w:sz w:val="24"/>
          <w:szCs w:val="24"/>
          <w:rtl/>
        </w:rPr>
        <w:t xml:space="preserve">החל </w:t>
      </w:r>
      <w:r w:rsidRPr="006B4F57">
        <w:rPr>
          <w:rFonts w:hint="cs"/>
          <w:sz w:val="24"/>
          <w:szCs w:val="24"/>
          <w:rtl/>
        </w:rPr>
        <w:t xml:space="preserve">ממועד </w:t>
      </w:r>
      <w:r w:rsidRPr="00D5799C">
        <w:rPr>
          <w:rFonts w:hint="cs"/>
          <w:sz w:val="24"/>
          <w:szCs w:val="24"/>
          <w:rtl/>
        </w:rPr>
        <w:t>חתימת הסכם זה</w:t>
      </w:r>
      <w:r w:rsidRPr="00DE3746">
        <w:rPr>
          <w:rFonts w:hint="cs"/>
          <w:sz w:val="24"/>
          <w:szCs w:val="24"/>
          <w:rtl/>
        </w:rPr>
        <w:t xml:space="preserve"> </w:t>
      </w:r>
      <w:r w:rsidRPr="00886961">
        <w:rPr>
          <w:rFonts w:hint="cs"/>
          <w:sz w:val="24"/>
          <w:szCs w:val="24"/>
          <w:rtl/>
        </w:rPr>
        <w:t xml:space="preserve">ובכפוף למפורט במבוא להסכם זה, מתחייב המוכר כי </w:t>
      </w:r>
      <w:r w:rsidRPr="009A1B00">
        <w:rPr>
          <w:sz w:val="24"/>
          <w:szCs w:val="24"/>
          <w:rtl/>
        </w:rPr>
        <w:t xml:space="preserve">הדירה </w:t>
      </w:r>
      <w:r w:rsidRPr="009A1B00">
        <w:rPr>
          <w:rFonts w:hint="cs"/>
          <w:sz w:val="24"/>
          <w:szCs w:val="24"/>
          <w:rtl/>
        </w:rPr>
        <w:t xml:space="preserve">תהיה נקייה </w:t>
      </w:r>
      <w:r w:rsidR="00E4574C" w:rsidRPr="009A1B00">
        <w:rPr>
          <w:rFonts w:hint="cs"/>
          <w:sz w:val="24"/>
          <w:szCs w:val="24"/>
          <w:rtl/>
        </w:rPr>
        <w:t>וח</w:t>
      </w:r>
      <w:r w:rsidR="00E4574C" w:rsidRPr="00205846">
        <w:rPr>
          <w:rFonts w:hint="cs"/>
          <w:sz w:val="24"/>
          <w:szCs w:val="24"/>
          <w:rtl/>
        </w:rPr>
        <w:t>ו</w:t>
      </w:r>
      <w:r w:rsidR="00E4574C" w:rsidRPr="00D1451C">
        <w:rPr>
          <w:rFonts w:hint="cs"/>
          <w:sz w:val="24"/>
          <w:szCs w:val="24"/>
          <w:rtl/>
        </w:rPr>
        <w:t>פש</w:t>
      </w:r>
      <w:r w:rsidR="00E4574C" w:rsidRPr="005C13E3">
        <w:rPr>
          <w:rFonts w:hint="cs"/>
          <w:sz w:val="24"/>
          <w:szCs w:val="24"/>
          <w:rtl/>
        </w:rPr>
        <w:t>י</w:t>
      </w:r>
      <w:r w:rsidR="00E4574C" w:rsidRPr="000540A0">
        <w:rPr>
          <w:rFonts w:hint="cs"/>
          <w:sz w:val="24"/>
          <w:szCs w:val="24"/>
          <w:rtl/>
        </w:rPr>
        <w:t>ה</w:t>
      </w:r>
      <w:r w:rsidRPr="006574D0">
        <w:rPr>
          <w:sz w:val="24"/>
          <w:szCs w:val="24"/>
          <w:rtl/>
        </w:rPr>
        <w:t xml:space="preserve">, ככל שהדבר </w:t>
      </w:r>
      <w:r w:rsidRPr="006574D0">
        <w:rPr>
          <w:rFonts w:hint="eastAsia"/>
          <w:sz w:val="24"/>
          <w:szCs w:val="24"/>
          <w:rtl/>
        </w:rPr>
        <w:t>תלוי</w:t>
      </w:r>
      <w:r w:rsidRPr="006574D0">
        <w:rPr>
          <w:sz w:val="24"/>
          <w:szCs w:val="24"/>
          <w:rtl/>
        </w:rPr>
        <w:t xml:space="preserve"> </w:t>
      </w:r>
      <w:r w:rsidRPr="006574D0">
        <w:rPr>
          <w:rFonts w:hint="eastAsia"/>
          <w:sz w:val="24"/>
          <w:szCs w:val="24"/>
          <w:rtl/>
        </w:rPr>
        <w:t>במוכר</w:t>
      </w:r>
      <w:r w:rsidRPr="006574D0">
        <w:rPr>
          <w:sz w:val="24"/>
          <w:szCs w:val="24"/>
          <w:rtl/>
        </w:rPr>
        <w:t xml:space="preserve"> </w:t>
      </w:r>
      <w:r w:rsidRPr="006574D0">
        <w:rPr>
          <w:rFonts w:hint="eastAsia"/>
          <w:sz w:val="24"/>
          <w:szCs w:val="24"/>
          <w:rtl/>
        </w:rPr>
        <w:t>ולא</w:t>
      </w:r>
      <w:r w:rsidRPr="006574D0">
        <w:rPr>
          <w:sz w:val="24"/>
          <w:szCs w:val="24"/>
          <w:rtl/>
        </w:rPr>
        <w:t xml:space="preserve"> </w:t>
      </w:r>
      <w:r w:rsidRPr="006574D0">
        <w:rPr>
          <w:rFonts w:hint="eastAsia"/>
          <w:sz w:val="24"/>
          <w:szCs w:val="24"/>
          <w:rtl/>
        </w:rPr>
        <w:t>תהיה</w:t>
      </w:r>
      <w:r w:rsidRPr="006574D0">
        <w:rPr>
          <w:sz w:val="24"/>
          <w:szCs w:val="24"/>
          <w:rtl/>
        </w:rPr>
        <w:t xml:space="preserve"> </w:t>
      </w:r>
      <w:r w:rsidRPr="006574D0">
        <w:rPr>
          <w:rFonts w:hint="eastAsia"/>
          <w:sz w:val="24"/>
          <w:szCs w:val="24"/>
          <w:rtl/>
        </w:rPr>
        <w:t>כל</w:t>
      </w:r>
      <w:r w:rsidRPr="006574D0">
        <w:rPr>
          <w:sz w:val="24"/>
          <w:szCs w:val="24"/>
          <w:rtl/>
        </w:rPr>
        <w:t xml:space="preserve"> </w:t>
      </w:r>
      <w:r w:rsidRPr="006574D0">
        <w:rPr>
          <w:rFonts w:hint="eastAsia"/>
          <w:sz w:val="24"/>
          <w:szCs w:val="24"/>
          <w:rtl/>
        </w:rPr>
        <w:t>מניעה</w:t>
      </w:r>
      <w:r w:rsidRPr="006574D0">
        <w:rPr>
          <w:sz w:val="24"/>
          <w:szCs w:val="24"/>
          <w:rtl/>
        </w:rPr>
        <w:t xml:space="preserve"> </w:t>
      </w:r>
      <w:r w:rsidRPr="006574D0">
        <w:rPr>
          <w:rFonts w:hint="eastAsia"/>
          <w:sz w:val="24"/>
          <w:szCs w:val="24"/>
          <w:rtl/>
        </w:rPr>
        <w:t>עובדתית</w:t>
      </w:r>
      <w:r w:rsidRPr="006574D0">
        <w:rPr>
          <w:sz w:val="24"/>
          <w:szCs w:val="24"/>
          <w:rtl/>
        </w:rPr>
        <w:t xml:space="preserve"> </w:t>
      </w:r>
      <w:r w:rsidRPr="006574D0">
        <w:rPr>
          <w:rFonts w:hint="eastAsia"/>
          <w:sz w:val="24"/>
          <w:szCs w:val="24"/>
          <w:rtl/>
        </w:rPr>
        <w:t>ו</w:t>
      </w:r>
      <w:r w:rsidRPr="006574D0">
        <w:rPr>
          <w:sz w:val="24"/>
          <w:szCs w:val="24"/>
          <w:rtl/>
        </w:rPr>
        <w:t xml:space="preserve">/או </w:t>
      </w:r>
      <w:r w:rsidRPr="006574D0">
        <w:rPr>
          <w:rFonts w:hint="eastAsia"/>
          <w:sz w:val="24"/>
          <w:szCs w:val="24"/>
          <w:rtl/>
        </w:rPr>
        <w:t>משפטית</w:t>
      </w:r>
      <w:r w:rsidRPr="006574D0">
        <w:rPr>
          <w:sz w:val="24"/>
          <w:szCs w:val="24"/>
          <w:rtl/>
        </w:rPr>
        <w:t xml:space="preserve"> </w:t>
      </w:r>
      <w:r w:rsidRPr="006574D0">
        <w:rPr>
          <w:rFonts w:hint="eastAsia"/>
          <w:sz w:val="24"/>
          <w:szCs w:val="24"/>
          <w:rtl/>
        </w:rPr>
        <w:t>התלויה</w:t>
      </w:r>
      <w:r w:rsidRPr="006574D0">
        <w:rPr>
          <w:sz w:val="24"/>
          <w:szCs w:val="24"/>
          <w:rtl/>
        </w:rPr>
        <w:t xml:space="preserve"> </w:t>
      </w:r>
      <w:r w:rsidRPr="006574D0">
        <w:rPr>
          <w:rFonts w:hint="eastAsia"/>
          <w:sz w:val="24"/>
          <w:szCs w:val="24"/>
          <w:rtl/>
        </w:rPr>
        <w:t>במוכר</w:t>
      </w:r>
      <w:r w:rsidRPr="006574D0">
        <w:rPr>
          <w:sz w:val="24"/>
          <w:szCs w:val="24"/>
          <w:rtl/>
        </w:rPr>
        <w:t xml:space="preserve"> </w:t>
      </w:r>
      <w:r w:rsidRPr="006574D0">
        <w:rPr>
          <w:rFonts w:hint="eastAsia"/>
          <w:sz w:val="24"/>
          <w:szCs w:val="24"/>
          <w:rtl/>
        </w:rPr>
        <w:t>להעברת</w:t>
      </w:r>
      <w:r w:rsidRPr="006574D0">
        <w:rPr>
          <w:sz w:val="24"/>
          <w:szCs w:val="24"/>
          <w:rtl/>
        </w:rPr>
        <w:t xml:space="preserve"> </w:t>
      </w:r>
      <w:r w:rsidRPr="006574D0">
        <w:rPr>
          <w:rFonts w:hint="eastAsia"/>
          <w:sz w:val="24"/>
          <w:szCs w:val="24"/>
          <w:rtl/>
        </w:rPr>
        <w:t>מלוא</w:t>
      </w:r>
      <w:r w:rsidRPr="006574D0">
        <w:rPr>
          <w:sz w:val="24"/>
          <w:szCs w:val="24"/>
          <w:rtl/>
        </w:rPr>
        <w:t xml:space="preserve"> </w:t>
      </w:r>
      <w:r w:rsidRPr="006574D0">
        <w:rPr>
          <w:rFonts w:hint="eastAsia"/>
          <w:sz w:val="24"/>
          <w:szCs w:val="24"/>
          <w:rtl/>
        </w:rPr>
        <w:t>הזכויות</w:t>
      </w:r>
      <w:r w:rsidRPr="006574D0">
        <w:rPr>
          <w:sz w:val="24"/>
          <w:szCs w:val="24"/>
          <w:rtl/>
        </w:rPr>
        <w:t xml:space="preserve"> </w:t>
      </w:r>
      <w:r w:rsidRPr="006574D0">
        <w:rPr>
          <w:rFonts w:hint="eastAsia"/>
          <w:sz w:val="24"/>
          <w:szCs w:val="24"/>
          <w:rtl/>
        </w:rPr>
        <w:t>בדירה</w:t>
      </w:r>
      <w:r w:rsidRPr="006574D0">
        <w:rPr>
          <w:sz w:val="24"/>
          <w:szCs w:val="24"/>
          <w:rtl/>
        </w:rPr>
        <w:t xml:space="preserve"> </w:t>
      </w:r>
      <w:r w:rsidRPr="006574D0">
        <w:rPr>
          <w:rFonts w:hint="eastAsia"/>
          <w:sz w:val="24"/>
          <w:szCs w:val="24"/>
          <w:rtl/>
        </w:rPr>
        <w:t>לרוכש</w:t>
      </w:r>
      <w:r w:rsidRPr="006574D0">
        <w:rPr>
          <w:sz w:val="24"/>
          <w:szCs w:val="24"/>
          <w:rtl/>
        </w:rPr>
        <w:t xml:space="preserve"> </w:t>
      </w:r>
      <w:r w:rsidRPr="006574D0">
        <w:rPr>
          <w:rFonts w:hint="eastAsia"/>
          <w:sz w:val="24"/>
          <w:szCs w:val="24"/>
          <w:rtl/>
        </w:rPr>
        <w:t>ולרישום</w:t>
      </w:r>
      <w:r w:rsidRPr="006574D0">
        <w:rPr>
          <w:sz w:val="24"/>
          <w:szCs w:val="24"/>
          <w:rtl/>
        </w:rPr>
        <w:t xml:space="preserve"> </w:t>
      </w:r>
      <w:r w:rsidRPr="006574D0">
        <w:rPr>
          <w:rFonts w:hint="eastAsia"/>
          <w:sz w:val="24"/>
          <w:szCs w:val="24"/>
          <w:rtl/>
        </w:rPr>
        <w:t>הזכויות</w:t>
      </w:r>
      <w:r w:rsidRPr="006574D0">
        <w:rPr>
          <w:sz w:val="24"/>
          <w:szCs w:val="24"/>
          <w:rtl/>
        </w:rPr>
        <w:t xml:space="preserve"> </w:t>
      </w:r>
      <w:r w:rsidRPr="006574D0">
        <w:rPr>
          <w:rFonts w:hint="eastAsia"/>
          <w:sz w:val="24"/>
          <w:szCs w:val="24"/>
          <w:rtl/>
        </w:rPr>
        <w:t>בדירה</w:t>
      </w:r>
      <w:r w:rsidRPr="006574D0">
        <w:rPr>
          <w:sz w:val="24"/>
          <w:szCs w:val="24"/>
          <w:rtl/>
        </w:rPr>
        <w:t xml:space="preserve"> </w:t>
      </w:r>
      <w:r w:rsidRPr="006574D0">
        <w:rPr>
          <w:rFonts w:hint="eastAsia"/>
          <w:sz w:val="24"/>
          <w:szCs w:val="24"/>
          <w:rtl/>
        </w:rPr>
        <w:t>ע</w:t>
      </w:r>
      <w:r w:rsidRPr="006574D0">
        <w:rPr>
          <w:sz w:val="24"/>
          <w:szCs w:val="24"/>
          <w:rtl/>
        </w:rPr>
        <w:t xml:space="preserve">"ש </w:t>
      </w:r>
      <w:r w:rsidRPr="006574D0">
        <w:rPr>
          <w:rFonts w:hint="eastAsia"/>
          <w:sz w:val="24"/>
          <w:szCs w:val="24"/>
          <w:rtl/>
        </w:rPr>
        <w:t>הרוכש</w:t>
      </w:r>
      <w:r w:rsidRPr="006574D0">
        <w:rPr>
          <w:sz w:val="24"/>
          <w:szCs w:val="24"/>
          <w:rtl/>
        </w:rPr>
        <w:t xml:space="preserve"> </w:t>
      </w:r>
      <w:r w:rsidRPr="006574D0">
        <w:rPr>
          <w:rFonts w:hint="eastAsia"/>
          <w:sz w:val="24"/>
          <w:szCs w:val="24"/>
          <w:rtl/>
        </w:rPr>
        <w:t>בלשכת</w:t>
      </w:r>
      <w:r w:rsidRPr="006574D0">
        <w:rPr>
          <w:sz w:val="24"/>
          <w:szCs w:val="24"/>
          <w:rtl/>
        </w:rPr>
        <w:t xml:space="preserve"> </w:t>
      </w:r>
      <w:r w:rsidRPr="006574D0">
        <w:rPr>
          <w:rFonts w:hint="eastAsia"/>
          <w:sz w:val="24"/>
          <w:szCs w:val="24"/>
          <w:rtl/>
        </w:rPr>
        <w:t>רישום</w:t>
      </w:r>
      <w:r w:rsidRPr="006574D0">
        <w:rPr>
          <w:sz w:val="24"/>
          <w:szCs w:val="24"/>
          <w:rtl/>
        </w:rPr>
        <w:t xml:space="preserve"> </w:t>
      </w:r>
      <w:r w:rsidRPr="006574D0">
        <w:rPr>
          <w:rFonts w:hint="eastAsia"/>
          <w:sz w:val="24"/>
          <w:szCs w:val="24"/>
          <w:rtl/>
        </w:rPr>
        <w:t>המקרקעין</w:t>
      </w:r>
      <w:r w:rsidRPr="006574D0">
        <w:rPr>
          <w:sz w:val="24"/>
          <w:szCs w:val="24"/>
          <w:rtl/>
        </w:rPr>
        <w:t xml:space="preserve"> (להלן: "</w:t>
      </w:r>
      <w:r w:rsidRPr="006574D0">
        <w:rPr>
          <w:rFonts w:hint="eastAsia"/>
          <w:b/>
          <w:bCs/>
          <w:sz w:val="24"/>
          <w:szCs w:val="24"/>
          <w:rtl/>
        </w:rPr>
        <w:t>המניעה</w:t>
      </w:r>
      <w:r w:rsidRPr="006574D0">
        <w:rPr>
          <w:sz w:val="24"/>
          <w:szCs w:val="24"/>
          <w:rtl/>
        </w:rPr>
        <w:t xml:space="preserve">"). </w:t>
      </w:r>
      <w:r w:rsidRPr="006574D0">
        <w:rPr>
          <w:rFonts w:hint="eastAsia"/>
          <w:sz w:val="24"/>
          <w:szCs w:val="24"/>
          <w:rtl/>
        </w:rPr>
        <w:t>המוכר</w:t>
      </w:r>
      <w:r w:rsidRPr="006574D0">
        <w:rPr>
          <w:sz w:val="24"/>
          <w:szCs w:val="24"/>
          <w:rtl/>
        </w:rPr>
        <w:t xml:space="preserve"> </w:t>
      </w:r>
      <w:r w:rsidRPr="006574D0">
        <w:rPr>
          <w:rFonts w:hint="eastAsia"/>
          <w:sz w:val="24"/>
          <w:szCs w:val="24"/>
          <w:rtl/>
        </w:rPr>
        <w:t>מתחייב</w:t>
      </w:r>
      <w:r w:rsidRPr="006574D0">
        <w:rPr>
          <w:sz w:val="24"/>
          <w:szCs w:val="24"/>
          <w:rtl/>
        </w:rPr>
        <w:t xml:space="preserve"> </w:t>
      </w:r>
      <w:r w:rsidRPr="006574D0">
        <w:rPr>
          <w:rFonts w:hint="eastAsia"/>
          <w:sz w:val="24"/>
          <w:szCs w:val="24"/>
          <w:rtl/>
        </w:rPr>
        <w:t>להסיר</w:t>
      </w:r>
      <w:r w:rsidRPr="006574D0">
        <w:rPr>
          <w:sz w:val="24"/>
          <w:szCs w:val="24"/>
          <w:rtl/>
        </w:rPr>
        <w:t xml:space="preserve"> </w:t>
      </w:r>
      <w:r w:rsidRPr="006574D0">
        <w:rPr>
          <w:rFonts w:hint="eastAsia"/>
          <w:sz w:val="24"/>
          <w:szCs w:val="24"/>
          <w:rtl/>
        </w:rPr>
        <w:t>כל</w:t>
      </w:r>
      <w:r w:rsidRPr="006574D0">
        <w:rPr>
          <w:sz w:val="24"/>
          <w:szCs w:val="24"/>
          <w:rtl/>
        </w:rPr>
        <w:t xml:space="preserve"> </w:t>
      </w:r>
      <w:r w:rsidRPr="006574D0">
        <w:rPr>
          <w:rFonts w:hint="eastAsia"/>
          <w:sz w:val="24"/>
          <w:szCs w:val="24"/>
          <w:rtl/>
        </w:rPr>
        <w:t>מניעה</w:t>
      </w:r>
      <w:r w:rsidRPr="006574D0">
        <w:rPr>
          <w:sz w:val="24"/>
          <w:szCs w:val="24"/>
          <w:rtl/>
        </w:rPr>
        <w:t xml:space="preserve">, </w:t>
      </w:r>
      <w:r w:rsidRPr="006574D0">
        <w:rPr>
          <w:rFonts w:hint="eastAsia"/>
          <w:sz w:val="24"/>
          <w:szCs w:val="24"/>
          <w:rtl/>
        </w:rPr>
        <w:t>אם</w:t>
      </w:r>
      <w:r w:rsidRPr="006574D0">
        <w:rPr>
          <w:sz w:val="24"/>
          <w:szCs w:val="24"/>
          <w:rtl/>
        </w:rPr>
        <w:t xml:space="preserve"> </w:t>
      </w:r>
      <w:r w:rsidRPr="006574D0">
        <w:rPr>
          <w:rFonts w:hint="eastAsia"/>
          <w:sz w:val="24"/>
          <w:szCs w:val="24"/>
          <w:rtl/>
        </w:rPr>
        <w:t>וככל</w:t>
      </w:r>
      <w:r w:rsidRPr="006574D0">
        <w:rPr>
          <w:sz w:val="24"/>
          <w:szCs w:val="24"/>
          <w:rtl/>
        </w:rPr>
        <w:t xml:space="preserve"> </w:t>
      </w:r>
      <w:r w:rsidRPr="006574D0">
        <w:rPr>
          <w:rFonts w:hint="eastAsia"/>
          <w:sz w:val="24"/>
          <w:szCs w:val="24"/>
          <w:rtl/>
        </w:rPr>
        <w:t>שתיווצר</w:t>
      </w:r>
      <w:r w:rsidRPr="006574D0">
        <w:rPr>
          <w:sz w:val="24"/>
          <w:szCs w:val="24"/>
          <w:rtl/>
        </w:rPr>
        <w:t xml:space="preserve"> </w:t>
      </w:r>
      <w:r w:rsidRPr="006574D0">
        <w:rPr>
          <w:rFonts w:hint="eastAsia"/>
          <w:sz w:val="24"/>
          <w:szCs w:val="24"/>
          <w:rtl/>
        </w:rPr>
        <w:t>בעתיד</w:t>
      </w:r>
      <w:r w:rsidRPr="006574D0">
        <w:rPr>
          <w:sz w:val="24"/>
          <w:szCs w:val="24"/>
          <w:rtl/>
        </w:rPr>
        <w:t xml:space="preserve">, </w:t>
      </w:r>
      <w:r w:rsidRPr="006574D0">
        <w:rPr>
          <w:rFonts w:hint="eastAsia"/>
          <w:sz w:val="24"/>
          <w:szCs w:val="24"/>
          <w:rtl/>
        </w:rPr>
        <w:t>תוך</w:t>
      </w:r>
      <w:r w:rsidRPr="006574D0">
        <w:rPr>
          <w:sz w:val="24"/>
          <w:szCs w:val="24"/>
          <w:rtl/>
        </w:rPr>
        <w:t xml:space="preserve"> 30 </w:t>
      </w:r>
      <w:r w:rsidRPr="006574D0">
        <w:rPr>
          <w:rFonts w:hint="eastAsia"/>
          <w:sz w:val="24"/>
          <w:szCs w:val="24"/>
          <w:rtl/>
        </w:rPr>
        <w:t>ימים</w:t>
      </w:r>
      <w:r w:rsidRPr="006574D0">
        <w:rPr>
          <w:sz w:val="24"/>
          <w:szCs w:val="24"/>
          <w:rtl/>
        </w:rPr>
        <w:t xml:space="preserve"> </w:t>
      </w:r>
      <w:r w:rsidRPr="006574D0">
        <w:rPr>
          <w:rFonts w:hint="eastAsia"/>
          <w:sz w:val="24"/>
          <w:szCs w:val="24"/>
          <w:rtl/>
        </w:rPr>
        <w:t>מהמועד</w:t>
      </w:r>
      <w:r w:rsidRPr="006574D0">
        <w:rPr>
          <w:sz w:val="24"/>
          <w:szCs w:val="24"/>
          <w:rtl/>
        </w:rPr>
        <w:t xml:space="preserve"> </w:t>
      </w:r>
      <w:r w:rsidRPr="006574D0">
        <w:rPr>
          <w:rFonts w:hint="eastAsia"/>
          <w:sz w:val="24"/>
          <w:szCs w:val="24"/>
          <w:rtl/>
        </w:rPr>
        <w:t>בו</w:t>
      </w:r>
      <w:r w:rsidRPr="006574D0">
        <w:rPr>
          <w:sz w:val="24"/>
          <w:szCs w:val="24"/>
          <w:rtl/>
        </w:rPr>
        <w:t xml:space="preserve"> </w:t>
      </w:r>
      <w:r w:rsidRPr="006574D0">
        <w:rPr>
          <w:rFonts w:hint="eastAsia"/>
          <w:sz w:val="24"/>
          <w:szCs w:val="24"/>
          <w:rtl/>
        </w:rPr>
        <w:t>נודע</w:t>
      </w:r>
      <w:r w:rsidRPr="006574D0">
        <w:rPr>
          <w:sz w:val="24"/>
          <w:szCs w:val="24"/>
          <w:rtl/>
        </w:rPr>
        <w:t xml:space="preserve"> </w:t>
      </w:r>
      <w:r w:rsidRPr="006574D0">
        <w:rPr>
          <w:rFonts w:hint="eastAsia"/>
          <w:sz w:val="24"/>
          <w:szCs w:val="24"/>
          <w:rtl/>
        </w:rPr>
        <w:t>לו</w:t>
      </w:r>
      <w:r w:rsidRPr="006574D0">
        <w:rPr>
          <w:sz w:val="24"/>
          <w:szCs w:val="24"/>
          <w:rtl/>
        </w:rPr>
        <w:t xml:space="preserve"> </w:t>
      </w:r>
      <w:r w:rsidRPr="006574D0">
        <w:rPr>
          <w:rFonts w:hint="eastAsia"/>
          <w:sz w:val="24"/>
          <w:szCs w:val="24"/>
          <w:rtl/>
        </w:rPr>
        <w:t>על</w:t>
      </w:r>
      <w:r w:rsidRPr="006574D0">
        <w:rPr>
          <w:sz w:val="24"/>
          <w:szCs w:val="24"/>
          <w:rtl/>
        </w:rPr>
        <w:t xml:space="preserve"> </w:t>
      </w:r>
      <w:r w:rsidRPr="006574D0">
        <w:rPr>
          <w:rFonts w:hint="eastAsia"/>
          <w:sz w:val="24"/>
          <w:szCs w:val="24"/>
          <w:rtl/>
        </w:rPr>
        <w:t>קיומה</w:t>
      </w:r>
      <w:r w:rsidRPr="006574D0">
        <w:rPr>
          <w:sz w:val="24"/>
          <w:szCs w:val="24"/>
          <w:rtl/>
        </w:rPr>
        <w:t>.</w:t>
      </w:r>
    </w:p>
    <w:p w14:paraId="6F7270F0" w14:textId="77777777" w:rsidR="001D7A66" w:rsidRDefault="00BF6739" w:rsidP="008A4B5E">
      <w:pPr>
        <w:widowControl/>
        <w:numPr>
          <w:ilvl w:val="12"/>
          <w:numId w:val="0"/>
        </w:numPr>
        <w:bidi/>
        <w:spacing w:line="360" w:lineRule="auto"/>
        <w:ind w:left="1089" w:hanging="567"/>
        <w:jc w:val="both"/>
        <w:rPr>
          <w:sz w:val="24"/>
          <w:szCs w:val="24"/>
          <w:rtl/>
        </w:rPr>
      </w:pPr>
      <w:r w:rsidRPr="006574D0">
        <w:rPr>
          <w:sz w:val="24"/>
          <w:szCs w:val="24"/>
          <w:rtl/>
        </w:rPr>
        <w:t>7.2</w:t>
      </w:r>
      <w:r w:rsidRPr="006574D0">
        <w:rPr>
          <w:sz w:val="24"/>
          <w:szCs w:val="24"/>
          <w:rtl/>
        </w:rPr>
        <w:tab/>
        <w:t xml:space="preserve">מוסכם כי ב"כ הרוכש, עו"ד </w:t>
      </w:r>
      <w:r w:rsidR="00E4574C">
        <w:rPr>
          <w:rFonts w:hint="cs"/>
          <w:sz w:val="24"/>
          <w:szCs w:val="24"/>
          <w:rtl/>
        </w:rPr>
        <w:t>______________</w:t>
      </w:r>
      <w:r w:rsidRPr="006574D0">
        <w:rPr>
          <w:sz w:val="24"/>
          <w:szCs w:val="24"/>
          <w:rtl/>
        </w:rPr>
        <w:t xml:space="preserve">, </w:t>
      </w:r>
      <w:r w:rsidRPr="006574D0">
        <w:rPr>
          <w:rFonts w:hint="eastAsia"/>
          <w:sz w:val="24"/>
          <w:szCs w:val="24"/>
          <w:rtl/>
        </w:rPr>
        <w:t>י</w:t>
      </w:r>
      <w:r w:rsidRPr="006574D0">
        <w:rPr>
          <w:sz w:val="24"/>
          <w:szCs w:val="24"/>
          <w:rtl/>
        </w:rPr>
        <w:t>טפל בפועל ברישום הזכויות בדירה על שם הרוכש בלשכת רישום המקרקעין, ושני הצדדים מתחייבים בזה להופיע בכל עת שיידרשו על-ידי עוה"ד הנ"ל לשם עשיית הפעולות הנחוצות לרישום הזכויות כאמור ולחתום על כל המסמכים שיהיו דרושים בקשר לכך.</w:t>
      </w:r>
      <w:r w:rsidR="00CA7AFA">
        <w:rPr>
          <w:rFonts w:hint="cs"/>
          <w:sz w:val="24"/>
          <w:szCs w:val="24"/>
          <w:rtl/>
        </w:rPr>
        <w:t xml:space="preserve"> למרות האמור לעיל, מתחייב הרוכש כי כל אימת שניתן יהיה, יעשה הוא שימוש </w:t>
      </w:r>
      <w:r w:rsidR="00E4574C">
        <w:rPr>
          <w:rFonts w:hint="cs"/>
          <w:sz w:val="24"/>
          <w:szCs w:val="24"/>
          <w:rtl/>
        </w:rPr>
        <w:t>בייפו</w:t>
      </w:r>
      <w:r w:rsidR="00E4574C">
        <w:rPr>
          <w:rFonts w:hint="eastAsia"/>
          <w:sz w:val="24"/>
          <w:szCs w:val="24"/>
          <w:rtl/>
        </w:rPr>
        <w:t>י</w:t>
      </w:r>
      <w:r w:rsidR="00CA7AFA">
        <w:rPr>
          <w:rFonts w:hint="cs"/>
          <w:sz w:val="24"/>
          <w:szCs w:val="24"/>
          <w:rtl/>
        </w:rPr>
        <w:t xml:space="preserve"> הכח הבלתי חוזר שניתן לו בהתאם להוראות סעיף 6.1 לעיל, בכל מקום אפשרי, וזאת קודם לפניה למוכר.</w:t>
      </w:r>
    </w:p>
    <w:p w14:paraId="644ACC37" w14:textId="0A4E0DC2" w:rsidR="00BF6739" w:rsidRPr="00E528C2" w:rsidRDefault="00CA7AFA" w:rsidP="001D7A66">
      <w:pPr>
        <w:widowControl/>
        <w:numPr>
          <w:ilvl w:val="12"/>
          <w:numId w:val="0"/>
        </w:numPr>
        <w:bidi/>
        <w:spacing w:line="360" w:lineRule="auto"/>
        <w:ind w:left="1089" w:hanging="567"/>
        <w:jc w:val="both"/>
        <w:rPr>
          <w:sz w:val="24"/>
          <w:szCs w:val="24"/>
          <w:rtl/>
        </w:rPr>
      </w:pPr>
      <w:r>
        <w:rPr>
          <w:rFonts w:hint="cs"/>
          <w:sz w:val="24"/>
          <w:szCs w:val="24"/>
          <w:rtl/>
        </w:rPr>
        <w:t xml:space="preserve"> </w:t>
      </w:r>
    </w:p>
    <w:p w14:paraId="43E853A9" w14:textId="4C6A0230" w:rsidR="00BF6739" w:rsidRPr="008A4B5E" w:rsidRDefault="00BF6739" w:rsidP="008A4B5E">
      <w:pPr>
        <w:pStyle w:val="a7"/>
        <w:widowControl/>
        <w:numPr>
          <w:ilvl w:val="0"/>
          <w:numId w:val="10"/>
        </w:numPr>
        <w:bidi/>
        <w:spacing w:line="360" w:lineRule="auto"/>
        <w:jc w:val="both"/>
        <w:rPr>
          <w:bCs/>
          <w:sz w:val="24"/>
          <w:szCs w:val="24"/>
          <w:u w:val="single"/>
          <w:rtl/>
        </w:rPr>
      </w:pPr>
      <w:r w:rsidRPr="008A4B5E">
        <w:rPr>
          <w:rFonts w:hint="cs"/>
          <w:bCs/>
          <w:sz w:val="24"/>
          <w:szCs w:val="24"/>
          <w:u w:val="single"/>
          <w:rtl/>
        </w:rPr>
        <w:t>מי</w:t>
      </w:r>
      <w:r w:rsidRPr="008A4B5E">
        <w:rPr>
          <w:bCs/>
          <w:sz w:val="24"/>
          <w:szCs w:val="24"/>
          <w:u w:val="single"/>
          <w:rtl/>
        </w:rPr>
        <w:t>סים ותשלומים</w:t>
      </w:r>
    </w:p>
    <w:p w14:paraId="66B9CED0" w14:textId="387EC521" w:rsidR="00BF6739" w:rsidRPr="007013BB" w:rsidRDefault="00BF6739" w:rsidP="008A4B5E">
      <w:pPr>
        <w:widowControl/>
        <w:numPr>
          <w:ilvl w:val="12"/>
          <w:numId w:val="0"/>
        </w:numPr>
        <w:bidi/>
        <w:spacing w:line="360" w:lineRule="auto"/>
        <w:ind w:left="1089" w:hanging="567"/>
        <w:jc w:val="both"/>
        <w:rPr>
          <w:sz w:val="24"/>
          <w:szCs w:val="24"/>
          <w:rtl/>
        </w:rPr>
      </w:pPr>
      <w:r w:rsidRPr="004D7D5F">
        <w:rPr>
          <w:sz w:val="24"/>
          <w:szCs w:val="24"/>
          <w:rtl/>
        </w:rPr>
        <w:t>8.1</w:t>
      </w:r>
      <w:r w:rsidRPr="004D7D5F">
        <w:rPr>
          <w:sz w:val="24"/>
          <w:szCs w:val="24"/>
          <w:rtl/>
        </w:rPr>
        <w:tab/>
        <w:t xml:space="preserve">כל </w:t>
      </w:r>
      <w:proofErr w:type="spellStart"/>
      <w:r w:rsidRPr="004D7D5F">
        <w:rPr>
          <w:sz w:val="24"/>
          <w:szCs w:val="24"/>
          <w:rtl/>
        </w:rPr>
        <w:t>המסים</w:t>
      </w:r>
      <w:proofErr w:type="spellEnd"/>
      <w:r w:rsidRPr="004D7D5F">
        <w:rPr>
          <w:sz w:val="24"/>
          <w:szCs w:val="24"/>
          <w:rtl/>
        </w:rPr>
        <w:t>, הארנונות, האגרות, ה</w:t>
      </w:r>
      <w:r w:rsidRPr="00B70480">
        <w:rPr>
          <w:sz w:val="24"/>
          <w:szCs w:val="24"/>
          <w:rtl/>
        </w:rPr>
        <w:t xml:space="preserve">היטלים </w:t>
      </w:r>
      <w:r w:rsidRPr="00FB4FA5">
        <w:rPr>
          <w:rFonts w:hint="cs"/>
          <w:sz w:val="24"/>
          <w:szCs w:val="24"/>
          <w:rtl/>
        </w:rPr>
        <w:t>(ל</w:t>
      </w:r>
      <w:r w:rsidRPr="00B0215E">
        <w:rPr>
          <w:rFonts w:hint="cs"/>
          <w:sz w:val="24"/>
          <w:szCs w:val="24"/>
          <w:rtl/>
        </w:rPr>
        <w:t>מעט היטל השבחה, א</w:t>
      </w:r>
      <w:r w:rsidRPr="0001669C">
        <w:rPr>
          <w:rFonts w:hint="cs"/>
          <w:sz w:val="24"/>
          <w:szCs w:val="24"/>
          <w:rtl/>
        </w:rPr>
        <w:t>שר תשלומו יוסדר בהתאם למפורט בסעיף 8.</w:t>
      </w:r>
      <w:r w:rsidR="00621B20" w:rsidRPr="00BB44E5">
        <w:rPr>
          <w:rFonts w:hint="cs"/>
          <w:sz w:val="24"/>
          <w:szCs w:val="24"/>
          <w:rtl/>
        </w:rPr>
        <w:t>5</w:t>
      </w:r>
      <w:r w:rsidRPr="006B4F57">
        <w:rPr>
          <w:rFonts w:hint="cs"/>
          <w:sz w:val="24"/>
          <w:szCs w:val="24"/>
          <w:rtl/>
        </w:rPr>
        <w:t xml:space="preserve"> להלן) </w:t>
      </w:r>
      <w:r w:rsidRPr="00D5799C">
        <w:rPr>
          <w:sz w:val="24"/>
          <w:szCs w:val="24"/>
          <w:rtl/>
        </w:rPr>
        <w:t>והת</w:t>
      </w:r>
      <w:r w:rsidRPr="00DE3746">
        <w:rPr>
          <w:sz w:val="24"/>
          <w:szCs w:val="24"/>
          <w:rtl/>
        </w:rPr>
        <w:t>שלומים למיניהם, עיר</w:t>
      </w:r>
      <w:r w:rsidRPr="00886961">
        <w:rPr>
          <w:sz w:val="24"/>
          <w:szCs w:val="24"/>
          <w:rtl/>
        </w:rPr>
        <w:t xml:space="preserve">וניים, ממשלתיים או אחרים, מכל סוג שהוא, </w:t>
      </w:r>
      <w:r w:rsidRPr="009A1B00">
        <w:rPr>
          <w:rFonts w:hint="cs"/>
          <w:sz w:val="24"/>
          <w:szCs w:val="24"/>
          <w:rtl/>
        </w:rPr>
        <w:t xml:space="preserve">לרבות אגרות ו/או היטלי פיתוח </w:t>
      </w:r>
      <w:r w:rsidRPr="009A1B00">
        <w:rPr>
          <w:sz w:val="24"/>
          <w:szCs w:val="24"/>
          <w:rtl/>
        </w:rPr>
        <w:t>החלים ו/או יחולו על הדירה בגין התקופה שעד מועד מסירת החזקה</w:t>
      </w:r>
      <w:r w:rsidRPr="007B5486">
        <w:rPr>
          <w:sz w:val="24"/>
          <w:szCs w:val="24"/>
          <w:rtl/>
        </w:rPr>
        <w:t>, יחולו על המוכר וישולמו על-ידו, וממועד מסירת החזקה</w:t>
      </w:r>
      <w:r w:rsidR="007B5486">
        <w:rPr>
          <w:rFonts w:hint="cs"/>
          <w:sz w:val="24"/>
          <w:szCs w:val="24"/>
          <w:rtl/>
        </w:rPr>
        <w:t xml:space="preserve"> </w:t>
      </w:r>
      <w:r w:rsidRPr="007B5486">
        <w:rPr>
          <w:sz w:val="24"/>
          <w:szCs w:val="24"/>
          <w:rtl/>
        </w:rPr>
        <w:t>ואילך</w:t>
      </w:r>
      <w:r w:rsidR="00E4574C">
        <w:rPr>
          <w:rFonts w:hint="cs"/>
          <w:sz w:val="24"/>
          <w:szCs w:val="24"/>
          <w:rtl/>
        </w:rPr>
        <w:t xml:space="preserve">, </w:t>
      </w:r>
      <w:r w:rsidR="00E4574C" w:rsidRPr="007B5486">
        <w:rPr>
          <w:rFonts w:hint="cs"/>
          <w:sz w:val="24"/>
          <w:szCs w:val="24"/>
          <w:rtl/>
        </w:rPr>
        <w:t>ייש</w:t>
      </w:r>
      <w:r w:rsidR="00E4574C" w:rsidRPr="007B5486">
        <w:rPr>
          <w:rFonts w:hint="eastAsia"/>
          <w:sz w:val="24"/>
          <w:szCs w:val="24"/>
          <w:rtl/>
        </w:rPr>
        <w:t>א</w:t>
      </w:r>
      <w:r w:rsidRPr="007B5486">
        <w:rPr>
          <w:sz w:val="24"/>
          <w:szCs w:val="24"/>
          <w:rtl/>
        </w:rPr>
        <w:t xml:space="preserve"> בהם הרוכש.</w:t>
      </w:r>
      <w:r w:rsidRPr="007B5486">
        <w:rPr>
          <w:rFonts w:hint="cs"/>
          <w:sz w:val="24"/>
          <w:szCs w:val="24"/>
          <w:rtl/>
        </w:rPr>
        <w:t xml:space="preserve"> </w:t>
      </w:r>
      <w:r w:rsidR="002A77FE">
        <w:rPr>
          <w:rFonts w:hint="cs"/>
          <w:sz w:val="24"/>
          <w:szCs w:val="24"/>
          <w:rtl/>
        </w:rPr>
        <w:t xml:space="preserve">ככל שמועד מסירת החזקה ישתנה בהתאם לקבוע בהוראות הסכם זה, יחול סעיף זה בהתאמה על מועד מסירת החזקה החדש. </w:t>
      </w:r>
      <w:r w:rsidRPr="007B5486">
        <w:rPr>
          <w:rFonts w:hint="cs"/>
          <w:sz w:val="24"/>
          <w:szCs w:val="24"/>
          <w:rtl/>
        </w:rPr>
        <w:t>כל הוצאה עתידית בבניין, שאינה הוצאה שוטפת ו</w:t>
      </w:r>
      <w:r w:rsidRPr="007013BB">
        <w:rPr>
          <w:rFonts w:hint="cs"/>
          <w:sz w:val="24"/>
          <w:szCs w:val="24"/>
          <w:rtl/>
        </w:rPr>
        <w:t>אינה ידועה במועד חתימת הסכם זה, תחול על הרוכש</w:t>
      </w:r>
      <w:r w:rsidR="0011508F">
        <w:rPr>
          <w:rFonts w:hint="cs"/>
          <w:sz w:val="24"/>
          <w:szCs w:val="24"/>
          <w:rtl/>
        </w:rPr>
        <w:t xml:space="preserve">. לעניין זה מתחייב המוכר להודיע לרוכש </w:t>
      </w:r>
      <w:r w:rsidR="00D072C3">
        <w:rPr>
          <w:rFonts w:hint="cs"/>
          <w:sz w:val="24"/>
          <w:szCs w:val="24"/>
          <w:rtl/>
        </w:rPr>
        <w:t>על כל אספת בעלי זכויות בבניין עד למועד מסירת החזקה, ולאפשר לו להשתתף באספה</w:t>
      </w:r>
      <w:r w:rsidR="00DB2818">
        <w:rPr>
          <w:rFonts w:hint="cs"/>
          <w:sz w:val="24"/>
          <w:szCs w:val="24"/>
          <w:rtl/>
        </w:rPr>
        <w:t>.</w:t>
      </w:r>
    </w:p>
    <w:p w14:paraId="0A830813" w14:textId="4D4C5449" w:rsidR="00BF6739" w:rsidRPr="00F80BEC" w:rsidRDefault="00BF6739" w:rsidP="008A4B5E">
      <w:pPr>
        <w:pStyle w:val="a7"/>
        <w:widowControl/>
        <w:numPr>
          <w:ilvl w:val="1"/>
          <w:numId w:val="5"/>
        </w:numPr>
        <w:bidi/>
        <w:spacing w:line="360" w:lineRule="auto"/>
        <w:ind w:right="0" w:hanging="693"/>
        <w:jc w:val="both"/>
        <w:rPr>
          <w:sz w:val="24"/>
          <w:szCs w:val="24"/>
          <w:rtl/>
        </w:rPr>
      </w:pPr>
      <w:r w:rsidRPr="00F80BEC">
        <w:rPr>
          <w:sz w:val="24"/>
          <w:szCs w:val="24"/>
          <w:rtl/>
        </w:rPr>
        <w:t>כל האגרות והתשלומים המתייחסים לצריכת מים, חשמל וגז בדירה</w:t>
      </w:r>
      <w:r w:rsidRPr="00F80BEC">
        <w:rPr>
          <w:rFonts w:hint="cs"/>
          <w:sz w:val="24"/>
          <w:szCs w:val="24"/>
          <w:rtl/>
        </w:rPr>
        <w:t xml:space="preserve"> </w:t>
      </w:r>
      <w:r w:rsidRPr="00F80BEC">
        <w:rPr>
          <w:sz w:val="24"/>
          <w:szCs w:val="24"/>
          <w:rtl/>
        </w:rPr>
        <w:t xml:space="preserve">ותשלומי ועד הבית בגין הדירה, בגין התקופה שעד מועד מסירת החזקה, יחולו על המוכר וישולמו על-ידו, וממועד מסירת החזקה כאמור ואילך </w:t>
      </w:r>
      <w:r w:rsidR="00FA71E7" w:rsidRPr="00F80BEC">
        <w:rPr>
          <w:rFonts w:hint="cs"/>
          <w:sz w:val="24"/>
          <w:szCs w:val="24"/>
          <w:rtl/>
        </w:rPr>
        <w:t>ייש</w:t>
      </w:r>
      <w:r w:rsidR="00FA71E7" w:rsidRPr="00F80BEC">
        <w:rPr>
          <w:rFonts w:hint="eastAsia"/>
          <w:sz w:val="24"/>
          <w:szCs w:val="24"/>
          <w:rtl/>
        </w:rPr>
        <w:t>א</w:t>
      </w:r>
      <w:r w:rsidRPr="00F80BEC">
        <w:rPr>
          <w:sz w:val="24"/>
          <w:szCs w:val="24"/>
          <w:rtl/>
        </w:rPr>
        <w:t xml:space="preserve"> בהם הרוכש</w:t>
      </w:r>
      <w:r w:rsidR="007A734B">
        <w:rPr>
          <w:rFonts w:hint="cs"/>
          <w:sz w:val="24"/>
          <w:szCs w:val="24"/>
          <w:rtl/>
        </w:rPr>
        <w:t xml:space="preserve"> ו/או השוכרת, לפי העניין</w:t>
      </w:r>
      <w:r w:rsidR="00D072C3">
        <w:rPr>
          <w:rFonts w:hint="cs"/>
          <w:sz w:val="24"/>
          <w:szCs w:val="24"/>
          <w:rtl/>
        </w:rPr>
        <w:t xml:space="preserve">. להסרת ספק יובהר כי אין באמור כדי להטיל על המוכר אחריות לביצוע התשלומים האמורים ממועד מסירת </w:t>
      </w:r>
      <w:r w:rsidR="00D072C3">
        <w:rPr>
          <w:rFonts w:hint="cs"/>
          <w:sz w:val="24"/>
          <w:szCs w:val="24"/>
          <w:rtl/>
        </w:rPr>
        <w:lastRenderedPageBreak/>
        <w:t>החזקה ואילך, אולם ככל שהשוכרת לא תשלם תשלומים אלו, יהיה הרוכש רשאי להשתמש בערבות, בהתאם להוראות הסכם השכירות. מבלי</w:t>
      </w:r>
      <w:r w:rsidR="00FA71E7">
        <w:rPr>
          <w:rFonts w:hint="cs"/>
          <w:sz w:val="24"/>
          <w:szCs w:val="24"/>
          <w:rtl/>
        </w:rPr>
        <w:t xml:space="preserve"> </w:t>
      </w:r>
      <w:r w:rsidR="00D072C3">
        <w:rPr>
          <w:rFonts w:hint="cs"/>
          <w:sz w:val="24"/>
          <w:szCs w:val="24"/>
          <w:rtl/>
        </w:rPr>
        <w:t xml:space="preserve">לגרוע מהאמור, </w:t>
      </w:r>
      <w:r w:rsidR="00543E94" w:rsidRPr="00D072C3">
        <w:rPr>
          <w:rFonts w:hint="eastAsia"/>
          <w:sz w:val="24"/>
          <w:szCs w:val="24"/>
          <w:rtl/>
        </w:rPr>
        <w:t>יובהר</w:t>
      </w:r>
      <w:r w:rsidR="00543E94" w:rsidRPr="00D072C3">
        <w:rPr>
          <w:sz w:val="24"/>
          <w:szCs w:val="24"/>
          <w:rtl/>
        </w:rPr>
        <w:t xml:space="preserve"> כי </w:t>
      </w:r>
      <w:r w:rsidRPr="00D072C3">
        <w:rPr>
          <w:sz w:val="24"/>
          <w:szCs w:val="24"/>
          <w:rtl/>
        </w:rPr>
        <w:t>כל החשבונות והתשלומים החלים על הדירה והשימוש בדירה כגון ארנונה, מים, גז וחשמל</w:t>
      </w:r>
      <w:r w:rsidR="00D072C3">
        <w:rPr>
          <w:rFonts w:hint="cs"/>
          <w:sz w:val="24"/>
          <w:szCs w:val="24"/>
          <w:rtl/>
        </w:rPr>
        <w:t xml:space="preserve"> אינם</w:t>
      </w:r>
      <w:r w:rsidR="00543E94" w:rsidRPr="00D072C3">
        <w:rPr>
          <w:sz w:val="24"/>
          <w:szCs w:val="24"/>
          <w:rtl/>
        </w:rPr>
        <w:t xml:space="preserve"> </w:t>
      </w:r>
      <w:r w:rsidR="00543E94" w:rsidRPr="00D072C3">
        <w:rPr>
          <w:rFonts w:hint="eastAsia"/>
          <w:sz w:val="24"/>
          <w:szCs w:val="24"/>
          <w:rtl/>
        </w:rPr>
        <w:t>רשומים</w:t>
      </w:r>
      <w:r w:rsidR="00543E94" w:rsidRPr="00D072C3">
        <w:rPr>
          <w:sz w:val="24"/>
          <w:szCs w:val="24"/>
          <w:rtl/>
        </w:rPr>
        <w:t xml:space="preserve"> </w:t>
      </w:r>
      <w:r w:rsidR="00543E94" w:rsidRPr="00D072C3">
        <w:rPr>
          <w:rFonts w:hint="eastAsia"/>
          <w:sz w:val="24"/>
          <w:szCs w:val="24"/>
          <w:rtl/>
        </w:rPr>
        <w:t>על</w:t>
      </w:r>
      <w:r w:rsidR="00543E94" w:rsidRPr="00D072C3">
        <w:rPr>
          <w:sz w:val="24"/>
          <w:szCs w:val="24"/>
          <w:rtl/>
        </w:rPr>
        <w:t xml:space="preserve"> </w:t>
      </w:r>
      <w:r w:rsidR="00543E94" w:rsidRPr="00D072C3">
        <w:rPr>
          <w:rFonts w:hint="eastAsia"/>
          <w:sz w:val="24"/>
          <w:szCs w:val="24"/>
          <w:rtl/>
        </w:rPr>
        <w:t>שם</w:t>
      </w:r>
      <w:r w:rsidR="00543E94" w:rsidRPr="00D072C3">
        <w:rPr>
          <w:sz w:val="24"/>
          <w:szCs w:val="24"/>
          <w:rtl/>
        </w:rPr>
        <w:t xml:space="preserve"> </w:t>
      </w:r>
      <w:r w:rsidR="00543E94" w:rsidRPr="00D072C3">
        <w:rPr>
          <w:rFonts w:hint="eastAsia"/>
          <w:sz w:val="24"/>
          <w:szCs w:val="24"/>
          <w:rtl/>
        </w:rPr>
        <w:t>השוכר</w:t>
      </w:r>
      <w:r w:rsidR="00FA71E7">
        <w:rPr>
          <w:rFonts w:hint="cs"/>
          <w:sz w:val="24"/>
          <w:szCs w:val="24"/>
          <w:rtl/>
        </w:rPr>
        <w:t>/</w:t>
      </w:r>
      <w:r w:rsidR="00543E94" w:rsidRPr="00D072C3">
        <w:rPr>
          <w:rFonts w:hint="eastAsia"/>
          <w:sz w:val="24"/>
          <w:szCs w:val="24"/>
          <w:rtl/>
        </w:rPr>
        <w:t>ת</w:t>
      </w:r>
      <w:r w:rsidR="00543E94" w:rsidRPr="00D072C3">
        <w:rPr>
          <w:sz w:val="24"/>
          <w:szCs w:val="24"/>
          <w:rtl/>
        </w:rPr>
        <w:t xml:space="preserve"> </w:t>
      </w:r>
      <w:r w:rsidR="00543E94" w:rsidRPr="00D072C3">
        <w:rPr>
          <w:rFonts w:hint="eastAsia"/>
          <w:sz w:val="24"/>
          <w:szCs w:val="24"/>
          <w:rtl/>
        </w:rPr>
        <w:t>ברשויות</w:t>
      </w:r>
      <w:r w:rsidR="00543E94" w:rsidRPr="00D072C3">
        <w:rPr>
          <w:sz w:val="24"/>
          <w:szCs w:val="24"/>
          <w:rtl/>
        </w:rPr>
        <w:t xml:space="preserve"> </w:t>
      </w:r>
      <w:r w:rsidR="00543E94" w:rsidRPr="00D072C3">
        <w:rPr>
          <w:rFonts w:hint="eastAsia"/>
          <w:sz w:val="24"/>
          <w:szCs w:val="24"/>
          <w:rtl/>
        </w:rPr>
        <w:t>ובגופים</w:t>
      </w:r>
      <w:r w:rsidR="00543E94" w:rsidRPr="00D072C3">
        <w:rPr>
          <w:sz w:val="24"/>
          <w:szCs w:val="24"/>
          <w:rtl/>
        </w:rPr>
        <w:t xml:space="preserve"> </w:t>
      </w:r>
      <w:r w:rsidR="00543E94" w:rsidRPr="00D072C3">
        <w:rPr>
          <w:rFonts w:hint="eastAsia"/>
          <w:sz w:val="24"/>
          <w:szCs w:val="24"/>
          <w:rtl/>
        </w:rPr>
        <w:t>השונים</w:t>
      </w:r>
      <w:r w:rsidRPr="00D072C3">
        <w:rPr>
          <w:sz w:val="24"/>
          <w:szCs w:val="24"/>
          <w:rtl/>
        </w:rPr>
        <w:t xml:space="preserve">. </w:t>
      </w:r>
      <w:r w:rsidR="00D072C3">
        <w:rPr>
          <w:rFonts w:hint="cs"/>
          <w:sz w:val="24"/>
          <w:szCs w:val="24"/>
          <w:rtl/>
        </w:rPr>
        <w:t xml:space="preserve">במועד מסירת החזקה או </w:t>
      </w:r>
      <w:r w:rsidR="007A734B" w:rsidRPr="00D072C3">
        <w:rPr>
          <w:rFonts w:hint="eastAsia"/>
          <w:sz w:val="24"/>
          <w:szCs w:val="24"/>
          <w:rtl/>
        </w:rPr>
        <w:t>בתום</w:t>
      </w:r>
      <w:r w:rsidR="007A734B" w:rsidRPr="00D072C3">
        <w:rPr>
          <w:sz w:val="24"/>
          <w:szCs w:val="24"/>
          <w:rtl/>
        </w:rPr>
        <w:t xml:space="preserve"> תקופת </w:t>
      </w:r>
      <w:r w:rsidR="007A734B" w:rsidRPr="00D072C3">
        <w:rPr>
          <w:rFonts w:hint="eastAsia"/>
          <w:sz w:val="24"/>
          <w:szCs w:val="24"/>
          <w:rtl/>
        </w:rPr>
        <w:t>השכירות</w:t>
      </w:r>
      <w:r w:rsidR="00D072C3">
        <w:rPr>
          <w:rFonts w:hint="cs"/>
          <w:sz w:val="24"/>
          <w:szCs w:val="24"/>
          <w:rtl/>
        </w:rPr>
        <w:t xml:space="preserve">, לפי העניין, </w:t>
      </w:r>
      <w:r w:rsidR="007A734B" w:rsidRPr="00D072C3">
        <w:rPr>
          <w:rFonts w:hint="cs"/>
          <w:sz w:val="24"/>
          <w:szCs w:val="24"/>
          <w:rtl/>
        </w:rPr>
        <w:t xml:space="preserve"> </w:t>
      </w:r>
      <w:r w:rsidR="00D220E1" w:rsidRPr="00D072C3">
        <w:rPr>
          <w:sz w:val="24"/>
          <w:szCs w:val="24"/>
          <w:rtl/>
        </w:rPr>
        <w:t>המוכר והרוכש יחתמו על כל המסמכים, ככל שיידרשו, לצורך העברת הזכויות בגורמים</w:t>
      </w:r>
      <w:r w:rsidR="00D220E1" w:rsidRPr="00F80BEC">
        <w:rPr>
          <w:sz w:val="24"/>
          <w:szCs w:val="24"/>
          <w:rtl/>
        </w:rPr>
        <w:t xml:space="preserve"> הללו ע"ש הרוכש</w:t>
      </w:r>
      <w:r w:rsidR="00D072C3">
        <w:rPr>
          <w:rFonts w:hint="cs"/>
          <w:sz w:val="24"/>
          <w:szCs w:val="24"/>
          <w:rtl/>
        </w:rPr>
        <w:t>.</w:t>
      </w:r>
      <w:r w:rsidR="00D220E1" w:rsidRPr="00F80BEC">
        <w:rPr>
          <w:sz w:val="24"/>
          <w:szCs w:val="24"/>
          <w:rtl/>
        </w:rPr>
        <w:t xml:space="preserve"> </w:t>
      </w:r>
      <w:r w:rsidRPr="00F80BEC">
        <w:rPr>
          <w:rFonts w:hint="eastAsia"/>
          <w:sz w:val="24"/>
          <w:szCs w:val="24"/>
          <w:rtl/>
        </w:rPr>
        <w:t>להסרת</w:t>
      </w:r>
      <w:r w:rsidRPr="00F80BEC">
        <w:rPr>
          <w:sz w:val="24"/>
          <w:szCs w:val="24"/>
          <w:rtl/>
        </w:rPr>
        <w:t xml:space="preserve"> ספק יובהר כי הרוכש </w:t>
      </w:r>
      <w:r w:rsidR="00FA71E7" w:rsidRPr="00F80BEC">
        <w:rPr>
          <w:rFonts w:hint="cs"/>
          <w:sz w:val="24"/>
          <w:szCs w:val="24"/>
          <w:rtl/>
        </w:rPr>
        <w:t>ייש</w:t>
      </w:r>
      <w:r w:rsidR="00FA71E7" w:rsidRPr="00F80BEC">
        <w:rPr>
          <w:rFonts w:hint="eastAsia"/>
          <w:sz w:val="24"/>
          <w:szCs w:val="24"/>
          <w:rtl/>
        </w:rPr>
        <w:t>א</w:t>
      </w:r>
      <w:r w:rsidRPr="00F80BEC">
        <w:rPr>
          <w:sz w:val="24"/>
          <w:szCs w:val="24"/>
          <w:rtl/>
        </w:rPr>
        <w:t xml:space="preserve"> בכל התשלומים הכרוכים בהעברות כאמור. </w:t>
      </w:r>
    </w:p>
    <w:p w14:paraId="5FD980F7" w14:textId="77777777" w:rsidR="00BF6739" w:rsidRPr="006574D0" w:rsidRDefault="00BF6739" w:rsidP="008A4B5E">
      <w:pPr>
        <w:widowControl/>
        <w:numPr>
          <w:ilvl w:val="12"/>
          <w:numId w:val="0"/>
        </w:numPr>
        <w:bidi/>
        <w:spacing w:line="360" w:lineRule="auto"/>
        <w:ind w:left="1089" w:hanging="567"/>
        <w:jc w:val="both"/>
        <w:rPr>
          <w:sz w:val="24"/>
          <w:szCs w:val="24"/>
          <w:rtl/>
        </w:rPr>
      </w:pPr>
    </w:p>
    <w:p w14:paraId="363574B0" w14:textId="77777777" w:rsidR="00924B93" w:rsidRPr="006574D0" w:rsidRDefault="00BF6739" w:rsidP="008A4B5E">
      <w:pPr>
        <w:widowControl/>
        <w:numPr>
          <w:ilvl w:val="1"/>
          <w:numId w:val="5"/>
        </w:numPr>
        <w:tabs>
          <w:tab w:val="clear" w:pos="1215"/>
          <w:tab w:val="num" w:pos="1089"/>
        </w:tabs>
        <w:bidi/>
        <w:spacing w:line="360" w:lineRule="auto"/>
        <w:ind w:left="1089" w:right="0" w:hanging="567"/>
        <w:jc w:val="both"/>
        <w:rPr>
          <w:sz w:val="24"/>
          <w:szCs w:val="24"/>
        </w:rPr>
      </w:pPr>
      <w:r w:rsidRPr="006574D0">
        <w:rPr>
          <w:sz w:val="24"/>
          <w:szCs w:val="24"/>
          <w:rtl/>
        </w:rPr>
        <w:t>מס הרכישה</w:t>
      </w:r>
      <w:r w:rsidR="00A13F61" w:rsidRPr="006574D0">
        <w:rPr>
          <w:sz w:val="24"/>
          <w:szCs w:val="24"/>
          <w:rtl/>
        </w:rPr>
        <w:t xml:space="preserve">, אם וככל שיחול, </w:t>
      </w:r>
      <w:r w:rsidRPr="006574D0">
        <w:rPr>
          <w:sz w:val="24"/>
          <w:szCs w:val="24"/>
          <w:rtl/>
        </w:rPr>
        <w:t xml:space="preserve"> בגין העסקה נש</w:t>
      </w:r>
      <w:r w:rsidRPr="006574D0">
        <w:rPr>
          <w:rFonts w:hint="eastAsia"/>
          <w:sz w:val="24"/>
          <w:szCs w:val="24"/>
          <w:rtl/>
        </w:rPr>
        <w:t>ו</w:t>
      </w:r>
      <w:r w:rsidRPr="006574D0">
        <w:rPr>
          <w:sz w:val="24"/>
          <w:szCs w:val="24"/>
          <w:rtl/>
        </w:rPr>
        <w:t>א הסכם זה ישולם על-ידי הרוכש.</w:t>
      </w:r>
      <w:r w:rsidR="00016207" w:rsidRPr="006574D0">
        <w:rPr>
          <w:sz w:val="24"/>
          <w:szCs w:val="24"/>
          <w:rtl/>
        </w:rPr>
        <w:t xml:space="preserve"> </w:t>
      </w:r>
      <w:r w:rsidR="00924B93" w:rsidRPr="006574D0">
        <w:rPr>
          <w:sz w:val="24"/>
          <w:szCs w:val="24"/>
          <w:rtl/>
        </w:rPr>
        <w:t xml:space="preserve">מס שבח מקרקעין, אם וככל שיחול בגין מכירת הממכר, ישולם ע"י המוכר. </w:t>
      </w:r>
    </w:p>
    <w:p w14:paraId="5996F9D7" w14:textId="77777777" w:rsidR="00BF6739" w:rsidRPr="006574D0" w:rsidRDefault="00BF6739" w:rsidP="008A4B5E">
      <w:pPr>
        <w:widowControl/>
        <w:numPr>
          <w:ilvl w:val="1"/>
          <w:numId w:val="5"/>
        </w:numPr>
        <w:tabs>
          <w:tab w:val="clear" w:pos="1215"/>
          <w:tab w:val="num" w:pos="1089"/>
        </w:tabs>
        <w:bidi/>
        <w:spacing w:line="360" w:lineRule="auto"/>
        <w:ind w:left="1089" w:right="0" w:hanging="567"/>
        <w:jc w:val="both"/>
        <w:rPr>
          <w:sz w:val="24"/>
          <w:szCs w:val="24"/>
        </w:rPr>
      </w:pPr>
      <w:r w:rsidRPr="006574D0">
        <w:rPr>
          <w:sz w:val="24"/>
          <w:szCs w:val="24"/>
          <w:rtl/>
        </w:rPr>
        <w:t>כל תשלום, הוצאה או אגרה הכרוכים בסילוק כל חוב, שיעבוד, עיקול, משכון, משכנתא ו/או זכות אחרת של אדם או גוף כלשהו מהדירה והקשורים בהתחייבויות המוכר, אם יהיו כאלו, יחולו על המוכר וישולמו על-ידו מיד עם דרישתם. כל תשלום, הוצאה או אגרה הקשורים בהעברת הזכויות בדירה מהמוכר לרוכש, יחולו על הרוכש וישולמו על-יד</w:t>
      </w:r>
      <w:r w:rsidRPr="006574D0">
        <w:rPr>
          <w:rFonts w:hint="eastAsia"/>
          <w:sz w:val="24"/>
          <w:szCs w:val="24"/>
          <w:rtl/>
        </w:rPr>
        <w:t>ו</w:t>
      </w:r>
      <w:r w:rsidRPr="006574D0">
        <w:rPr>
          <w:sz w:val="24"/>
          <w:szCs w:val="24"/>
          <w:rtl/>
        </w:rPr>
        <w:t xml:space="preserve"> מיד עם דרישתם.</w:t>
      </w:r>
    </w:p>
    <w:p w14:paraId="40F8D221" w14:textId="3CC33ABB" w:rsidR="00BF6739" w:rsidRPr="006574D0" w:rsidRDefault="00BF6739" w:rsidP="008A4B5E">
      <w:pPr>
        <w:widowControl/>
        <w:numPr>
          <w:ilvl w:val="1"/>
          <w:numId w:val="5"/>
        </w:numPr>
        <w:tabs>
          <w:tab w:val="clear" w:pos="1215"/>
          <w:tab w:val="num" w:pos="1089"/>
        </w:tabs>
        <w:bidi/>
        <w:spacing w:line="360" w:lineRule="auto"/>
        <w:ind w:left="1089" w:right="0" w:hanging="567"/>
        <w:jc w:val="both"/>
        <w:rPr>
          <w:sz w:val="24"/>
          <w:szCs w:val="24"/>
        </w:rPr>
      </w:pPr>
      <w:r w:rsidRPr="006574D0">
        <w:rPr>
          <w:rFonts w:hint="eastAsia"/>
          <w:sz w:val="24"/>
          <w:szCs w:val="24"/>
          <w:rtl/>
        </w:rPr>
        <w:t>היטל</w:t>
      </w:r>
      <w:r w:rsidRPr="006574D0">
        <w:rPr>
          <w:sz w:val="24"/>
          <w:szCs w:val="24"/>
          <w:rtl/>
        </w:rPr>
        <w:t xml:space="preserve"> </w:t>
      </w:r>
      <w:r w:rsidRPr="006574D0">
        <w:rPr>
          <w:rFonts w:hint="eastAsia"/>
          <w:sz w:val="24"/>
          <w:szCs w:val="24"/>
          <w:rtl/>
        </w:rPr>
        <w:t>השבחה</w:t>
      </w:r>
      <w:r w:rsidRPr="006574D0">
        <w:rPr>
          <w:sz w:val="24"/>
          <w:szCs w:val="24"/>
          <w:rtl/>
        </w:rPr>
        <w:t xml:space="preserve">, </w:t>
      </w:r>
      <w:r w:rsidR="00162D40" w:rsidRPr="00162D40">
        <w:rPr>
          <w:sz w:val="24"/>
          <w:szCs w:val="24"/>
          <w:rtl/>
        </w:rPr>
        <w:t xml:space="preserve">בגין השבחה שנוצרה בשל תכנית בניין עיר שנכנסה לתוקף עד למועד </w:t>
      </w:r>
      <w:r w:rsidRPr="006574D0">
        <w:rPr>
          <w:rFonts w:hint="eastAsia"/>
          <w:sz w:val="24"/>
          <w:szCs w:val="24"/>
          <w:rtl/>
        </w:rPr>
        <w:t>חתימת</w:t>
      </w:r>
      <w:r w:rsidRPr="006574D0">
        <w:rPr>
          <w:sz w:val="24"/>
          <w:szCs w:val="24"/>
          <w:rtl/>
        </w:rPr>
        <w:t xml:space="preserve"> </w:t>
      </w:r>
      <w:r w:rsidRPr="006574D0">
        <w:rPr>
          <w:rFonts w:hint="eastAsia"/>
          <w:sz w:val="24"/>
          <w:szCs w:val="24"/>
          <w:rtl/>
        </w:rPr>
        <w:t>הסכם</w:t>
      </w:r>
      <w:r w:rsidRPr="006574D0">
        <w:rPr>
          <w:sz w:val="24"/>
          <w:szCs w:val="24"/>
          <w:rtl/>
        </w:rPr>
        <w:t xml:space="preserve"> </w:t>
      </w:r>
      <w:r w:rsidRPr="006574D0">
        <w:rPr>
          <w:rFonts w:hint="eastAsia"/>
          <w:sz w:val="24"/>
          <w:szCs w:val="24"/>
          <w:rtl/>
        </w:rPr>
        <w:t>זה</w:t>
      </w:r>
      <w:r w:rsidRPr="006574D0">
        <w:rPr>
          <w:sz w:val="24"/>
          <w:szCs w:val="24"/>
          <w:rtl/>
        </w:rPr>
        <w:t xml:space="preserve">, </w:t>
      </w:r>
      <w:r w:rsidRPr="006574D0">
        <w:rPr>
          <w:rFonts w:hint="eastAsia"/>
          <w:sz w:val="24"/>
          <w:szCs w:val="24"/>
          <w:rtl/>
        </w:rPr>
        <w:t>יחול</w:t>
      </w:r>
      <w:r w:rsidRPr="006574D0">
        <w:rPr>
          <w:sz w:val="24"/>
          <w:szCs w:val="24"/>
          <w:rtl/>
        </w:rPr>
        <w:t xml:space="preserve"> </w:t>
      </w:r>
      <w:r w:rsidRPr="006574D0">
        <w:rPr>
          <w:rFonts w:hint="eastAsia"/>
          <w:sz w:val="24"/>
          <w:szCs w:val="24"/>
          <w:rtl/>
        </w:rPr>
        <w:t>על</w:t>
      </w:r>
      <w:r w:rsidRPr="006574D0">
        <w:rPr>
          <w:sz w:val="24"/>
          <w:szCs w:val="24"/>
          <w:rtl/>
        </w:rPr>
        <w:t xml:space="preserve"> </w:t>
      </w:r>
      <w:r w:rsidRPr="006574D0">
        <w:rPr>
          <w:rFonts w:hint="eastAsia"/>
          <w:sz w:val="24"/>
          <w:szCs w:val="24"/>
          <w:rtl/>
        </w:rPr>
        <w:t>המוכר</w:t>
      </w:r>
      <w:r w:rsidRPr="006574D0">
        <w:rPr>
          <w:sz w:val="24"/>
          <w:szCs w:val="24"/>
          <w:rtl/>
        </w:rPr>
        <w:t xml:space="preserve">, </w:t>
      </w:r>
      <w:r w:rsidRPr="006574D0">
        <w:rPr>
          <w:rFonts w:hint="eastAsia"/>
          <w:sz w:val="24"/>
          <w:szCs w:val="24"/>
          <w:rtl/>
        </w:rPr>
        <w:t>ו</w:t>
      </w:r>
      <w:r w:rsidR="00181D9F" w:rsidRPr="00181D9F">
        <w:rPr>
          <w:sz w:val="24"/>
          <w:szCs w:val="24"/>
          <w:rtl/>
        </w:rPr>
        <w:t xml:space="preserve">בגין השבחה שנוצרה בשל תכנית בניין עיר שנכנסה לתוקף לאחר </w:t>
      </w:r>
      <w:r w:rsidR="00AB1118" w:rsidRPr="006574D0">
        <w:rPr>
          <w:sz w:val="24"/>
          <w:szCs w:val="24"/>
          <w:rtl/>
        </w:rPr>
        <w:t>חתימת הסכם זה</w:t>
      </w:r>
      <w:r w:rsidRPr="006574D0">
        <w:rPr>
          <w:sz w:val="24"/>
          <w:szCs w:val="24"/>
          <w:rtl/>
        </w:rPr>
        <w:t xml:space="preserve">  ואילך יחול על הרוכש.</w:t>
      </w:r>
    </w:p>
    <w:p w14:paraId="24A20220" w14:textId="77777777" w:rsidR="00621B20" w:rsidRPr="006574D0" w:rsidRDefault="00621B20" w:rsidP="008A4B5E">
      <w:pPr>
        <w:pStyle w:val="a7"/>
        <w:rPr>
          <w:sz w:val="24"/>
          <w:szCs w:val="24"/>
          <w:rtl/>
        </w:rPr>
      </w:pPr>
    </w:p>
    <w:p w14:paraId="763839B2" w14:textId="77777777" w:rsidR="00BF6739" w:rsidRPr="006574D0" w:rsidRDefault="00BF6739" w:rsidP="008A4B5E">
      <w:pPr>
        <w:pStyle w:val="21"/>
        <w:widowControl w:val="0"/>
        <w:numPr>
          <w:ilvl w:val="0"/>
          <w:numId w:val="0"/>
        </w:numPr>
        <w:spacing w:before="0" w:after="0"/>
        <w:ind w:left="1231" w:hanging="1276"/>
        <w:rPr>
          <w:bCs/>
          <w:u w:val="single"/>
          <w:rtl/>
        </w:rPr>
      </w:pPr>
      <w:r w:rsidRPr="006574D0">
        <w:rPr>
          <w:bCs/>
          <w:rtl/>
        </w:rPr>
        <w:t xml:space="preserve">9.       </w:t>
      </w:r>
      <w:r w:rsidRPr="006574D0">
        <w:rPr>
          <w:bCs/>
          <w:u w:val="single"/>
          <w:rtl/>
        </w:rPr>
        <w:t>הפרה</w:t>
      </w:r>
    </w:p>
    <w:p w14:paraId="38BAE390" w14:textId="59AF9790" w:rsidR="00BF6739" w:rsidRPr="004D4528" w:rsidRDefault="00BF6739" w:rsidP="008A4B5E">
      <w:pPr>
        <w:widowControl/>
        <w:numPr>
          <w:ilvl w:val="1"/>
          <w:numId w:val="49"/>
        </w:numPr>
        <w:bidi/>
        <w:spacing w:line="360" w:lineRule="auto"/>
        <w:ind w:left="1089" w:hanging="567"/>
        <w:jc w:val="both"/>
        <w:rPr>
          <w:sz w:val="24"/>
          <w:szCs w:val="24"/>
        </w:rPr>
      </w:pPr>
      <w:r w:rsidRPr="006574D0">
        <w:rPr>
          <w:sz w:val="24"/>
          <w:szCs w:val="24"/>
          <w:rtl/>
        </w:rPr>
        <w:t xml:space="preserve">הצדדים מצהירים בזה כי </w:t>
      </w:r>
      <w:r w:rsidRPr="006574D0">
        <w:rPr>
          <w:rFonts w:hint="eastAsia"/>
          <w:sz w:val="24"/>
          <w:szCs w:val="24"/>
          <w:rtl/>
        </w:rPr>
        <w:t>סעיפים</w:t>
      </w:r>
      <w:r w:rsidRPr="006574D0">
        <w:rPr>
          <w:sz w:val="24"/>
          <w:szCs w:val="24"/>
          <w:rtl/>
        </w:rPr>
        <w:t xml:space="preserve"> 3, 4, 5, 8 </w:t>
      </w:r>
      <w:r w:rsidRPr="006574D0">
        <w:rPr>
          <w:rFonts w:hint="eastAsia"/>
          <w:sz w:val="24"/>
          <w:szCs w:val="24"/>
          <w:rtl/>
        </w:rPr>
        <w:t>ו</w:t>
      </w:r>
      <w:r w:rsidRPr="006574D0">
        <w:rPr>
          <w:sz w:val="24"/>
          <w:szCs w:val="24"/>
          <w:rtl/>
        </w:rPr>
        <w:t xml:space="preserve">המועדים הקבועים בהסכם זה הינם תנאים יסודיים ועיקריים וכי איחור של </w:t>
      </w:r>
      <w:r w:rsidR="00AB1118" w:rsidRPr="006574D0">
        <w:rPr>
          <w:sz w:val="24"/>
          <w:szCs w:val="24"/>
          <w:rtl/>
        </w:rPr>
        <w:t>1</w:t>
      </w:r>
      <w:r w:rsidR="004E166A">
        <w:rPr>
          <w:rFonts w:hint="cs"/>
          <w:sz w:val="24"/>
          <w:szCs w:val="24"/>
          <w:rtl/>
        </w:rPr>
        <w:t>4</w:t>
      </w:r>
      <w:r w:rsidR="00AB1118" w:rsidRPr="004E166A">
        <w:rPr>
          <w:rFonts w:hint="cs"/>
          <w:sz w:val="24"/>
          <w:szCs w:val="24"/>
          <w:rtl/>
        </w:rPr>
        <w:t xml:space="preserve"> </w:t>
      </w:r>
      <w:r w:rsidRPr="004D4528">
        <w:rPr>
          <w:sz w:val="24"/>
          <w:szCs w:val="24"/>
          <w:rtl/>
        </w:rPr>
        <w:t xml:space="preserve">ימים ויותר </w:t>
      </w:r>
      <w:r w:rsidRPr="004D4528">
        <w:rPr>
          <w:rFonts w:hint="cs"/>
          <w:sz w:val="24"/>
          <w:szCs w:val="24"/>
          <w:rtl/>
        </w:rPr>
        <w:t xml:space="preserve">מהמועד הקבוע לביצוע </w:t>
      </w:r>
      <w:r w:rsidRPr="004D4528">
        <w:rPr>
          <w:sz w:val="24"/>
          <w:szCs w:val="24"/>
          <w:rtl/>
        </w:rPr>
        <w:t xml:space="preserve">התחייבות כלשהי </w:t>
      </w:r>
      <w:r w:rsidRPr="004D4528">
        <w:rPr>
          <w:rFonts w:hint="cs"/>
          <w:sz w:val="24"/>
          <w:szCs w:val="24"/>
          <w:rtl/>
        </w:rPr>
        <w:t xml:space="preserve">כאמור </w:t>
      </w:r>
      <w:r w:rsidRPr="004D4528">
        <w:rPr>
          <w:sz w:val="24"/>
          <w:szCs w:val="24"/>
          <w:rtl/>
        </w:rPr>
        <w:t>יהווה הפרה יסודית.</w:t>
      </w:r>
      <w:r w:rsidRPr="004D4528">
        <w:rPr>
          <w:rFonts w:hint="cs"/>
          <w:sz w:val="24"/>
          <w:szCs w:val="24"/>
          <w:rtl/>
        </w:rPr>
        <w:t xml:space="preserve"> </w:t>
      </w:r>
    </w:p>
    <w:p w14:paraId="7507F1A8" w14:textId="57C2B69A" w:rsidR="00BF6739" w:rsidRPr="004D4528" w:rsidRDefault="00BF6739" w:rsidP="008A4B5E">
      <w:pPr>
        <w:widowControl/>
        <w:numPr>
          <w:ilvl w:val="1"/>
          <w:numId w:val="49"/>
        </w:numPr>
        <w:bidi/>
        <w:spacing w:line="360" w:lineRule="auto"/>
        <w:ind w:left="1089" w:hanging="567"/>
        <w:jc w:val="both"/>
        <w:rPr>
          <w:sz w:val="24"/>
          <w:szCs w:val="24"/>
        </w:rPr>
      </w:pPr>
      <w:bookmarkStart w:id="2" w:name="OLE_LINK1"/>
      <w:bookmarkStart w:id="3" w:name="OLE_LINK2"/>
      <w:r w:rsidRPr="004D4528">
        <w:rPr>
          <w:sz w:val="24"/>
          <w:szCs w:val="24"/>
          <w:rtl/>
        </w:rPr>
        <w:t xml:space="preserve">כל צד זכאי לשלם תשלום החל על הצד האחר ואשר לא שולם על-ידו במועד, לאחר מתן הודעה מוקדמת </w:t>
      </w:r>
      <w:r w:rsidR="00EE512C" w:rsidRPr="004D4528">
        <w:rPr>
          <w:rFonts w:hint="cs"/>
          <w:sz w:val="24"/>
          <w:szCs w:val="24"/>
          <w:rtl/>
        </w:rPr>
        <w:t>מראש ו</w:t>
      </w:r>
      <w:r w:rsidR="00FC2120" w:rsidRPr="004D4528">
        <w:rPr>
          <w:rFonts w:hint="cs"/>
          <w:sz w:val="24"/>
          <w:szCs w:val="24"/>
          <w:rtl/>
        </w:rPr>
        <w:t xml:space="preserve">בכתב </w:t>
      </w:r>
      <w:r w:rsidRPr="004D4528">
        <w:rPr>
          <w:sz w:val="24"/>
          <w:szCs w:val="24"/>
          <w:rtl/>
        </w:rPr>
        <w:t xml:space="preserve">של </w:t>
      </w:r>
      <w:r w:rsidRPr="004D4528">
        <w:rPr>
          <w:rFonts w:hint="cs"/>
          <w:sz w:val="24"/>
          <w:szCs w:val="24"/>
          <w:rtl/>
        </w:rPr>
        <w:t>7</w:t>
      </w:r>
      <w:r w:rsidRPr="004D4528">
        <w:rPr>
          <w:sz w:val="24"/>
          <w:szCs w:val="24"/>
          <w:rtl/>
        </w:rPr>
        <w:t xml:space="preserve"> ימים</w:t>
      </w:r>
      <w:r w:rsidR="007139F6" w:rsidRPr="004D4528">
        <w:rPr>
          <w:rFonts w:hint="cs"/>
          <w:sz w:val="24"/>
          <w:szCs w:val="24"/>
          <w:rtl/>
        </w:rPr>
        <w:t xml:space="preserve"> לפחות</w:t>
      </w:r>
      <w:r w:rsidRPr="004D4528">
        <w:rPr>
          <w:sz w:val="24"/>
          <w:szCs w:val="24"/>
          <w:rtl/>
        </w:rPr>
        <w:t xml:space="preserve"> על כך, ובמקרה כזה ישיב האחרון לצד המשלם, עם דרישתו,  כל תשלום כאמור, בתוספת ר</w:t>
      </w:r>
      <w:r w:rsidRPr="004D4528">
        <w:rPr>
          <w:rFonts w:hint="cs"/>
          <w:sz w:val="24"/>
          <w:szCs w:val="24"/>
          <w:rtl/>
        </w:rPr>
        <w:t>י</w:t>
      </w:r>
      <w:r w:rsidRPr="004D4528">
        <w:rPr>
          <w:sz w:val="24"/>
          <w:szCs w:val="24"/>
          <w:rtl/>
        </w:rPr>
        <w:t xml:space="preserve">בית שנתית בשיעור </w:t>
      </w:r>
      <w:r w:rsidR="002A77FE">
        <w:rPr>
          <w:rFonts w:hint="cs"/>
          <w:sz w:val="24"/>
          <w:szCs w:val="24"/>
          <w:rtl/>
        </w:rPr>
        <w:t>6</w:t>
      </w:r>
      <w:r w:rsidR="001A60FD">
        <w:rPr>
          <w:rFonts w:hint="cs"/>
          <w:sz w:val="24"/>
          <w:szCs w:val="24"/>
          <w:rtl/>
        </w:rPr>
        <w:t>%</w:t>
      </w:r>
      <w:r w:rsidR="00F957E9">
        <w:rPr>
          <w:rFonts w:hint="cs"/>
          <w:sz w:val="24"/>
          <w:szCs w:val="24"/>
          <w:rtl/>
        </w:rPr>
        <w:t xml:space="preserve"> </w:t>
      </w:r>
      <w:r w:rsidRPr="004D4528">
        <w:rPr>
          <w:sz w:val="24"/>
          <w:szCs w:val="24"/>
          <w:rtl/>
        </w:rPr>
        <w:t>מהמועד בו בוצע התשלום ועד מועד החזרו של תשלום זה בפועל למשלם.</w:t>
      </w:r>
    </w:p>
    <w:p w14:paraId="2E224BB5" w14:textId="38F02DEC" w:rsidR="00BF6739" w:rsidRPr="006574D0" w:rsidRDefault="00BF6739" w:rsidP="008A4B5E">
      <w:pPr>
        <w:widowControl/>
        <w:numPr>
          <w:ilvl w:val="1"/>
          <w:numId w:val="49"/>
        </w:numPr>
        <w:bidi/>
        <w:spacing w:line="360" w:lineRule="auto"/>
        <w:ind w:left="1089" w:hanging="567"/>
        <w:jc w:val="both"/>
        <w:rPr>
          <w:sz w:val="24"/>
          <w:szCs w:val="24"/>
        </w:rPr>
      </w:pPr>
      <w:r w:rsidRPr="004D4528">
        <w:rPr>
          <w:rFonts w:hint="cs"/>
          <w:sz w:val="24"/>
          <w:szCs w:val="24"/>
          <w:rtl/>
        </w:rPr>
        <w:t xml:space="preserve">מבלי לגרוע מהוראות סעיף </w:t>
      </w:r>
      <w:r w:rsidR="00621B20" w:rsidRPr="004D4528">
        <w:rPr>
          <w:rFonts w:hint="cs"/>
          <w:sz w:val="24"/>
          <w:szCs w:val="24"/>
          <w:rtl/>
        </w:rPr>
        <w:t>9</w:t>
      </w:r>
      <w:r w:rsidRPr="004D4528">
        <w:rPr>
          <w:rFonts w:hint="cs"/>
          <w:sz w:val="24"/>
          <w:szCs w:val="24"/>
          <w:rtl/>
        </w:rPr>
        <w:t xml:space="preserve"> זה במקרה שהרוכש יאחר בביצוע תשלום כלשהו למוכר ישלם הרוכש למוכר בגין הסכום שבאיחור ריבית בשיעור של 0.5% לכל יום של איחור בתשלום וזאת החל מהמועד הקבוע לתשלום מועד התשלום הפועל. </w:t>
      </w:r>
      <w:r w:rsidR="002A77FE">
        <w:rPr>
          <w:rFonts w:hint="cs"/>
          <w:sz w:val="24"/>
          <w:szCs w:val="24"/>
          <w:rtl/>
        </w:rPr>
        <w:t>יובהר כי האמור לעיל יחול החל מהיום השלישי לאיחור</w:t>
      </w:r>
      <w:r w:rsidR="006E4C32">
        <w:rPr>
          <w:rFonts w:hint="cs"/>
          <w:sz w:val="24"/>
          <w:szCs w:val="24"/>
          <w:rtl/>
        </w:rPr>
        <w:t>.</w:t>
      </w:r>
    </w:p>
    <w:bookmarkEnd w:id="2"/>
    <w:bookmarkEnd w:id="3"/>
    <w:p w14:paraId="6242068F" w14:textId="68A52D6E" w:rsidR="00BF6739" w:rsidRPr="006574D0" w:rsidRDefault="00BF6739" w:rsidP="008A4B5E">
      <w:pPr>
        <w:widowControl/>
        <w:numPr>
          <w:ilvl w:val="1"/>
          <w:numId w:val="49"/>
        </w:numPr>
        <w:bidi/>
        <w:spacing w:line="360" w:lineRule="auto"/>
        <w:ind w:left="1089" w:hanging="567"/>
        <w:jc w:val="both"/>
        <w:rPr>
          <w:sz w:val="24"/>
          <w:szCs w:val="24"/>
        </w:rPr>
      </w:pPr>
      <w:r w:rsidRPr="006574D0">
        <w:rPr>
          <w:rFonts w:hint="eastAsia"/>
          <w:sz w:val="24"/>
          <w:szCs w:val="24"/>
          <w:rtl/>
        </w:rPr>
        <w:t>במקרה</w:t>
      </w:r>
      <w:r w:rsidRPr="006574D0">
        <w:rPr>
          <w:sz w:val="24"/>
          <w:szCs w:val="24"/>
          <w:rtl/>
        </w:rPr>
        <w:t xml:space="preserve"> והמוכר יאחר במסירת החזקה (שלא כתוצאה מעיכוב, מעשה או מחדל של הרוכש ו/או הפרת הוראות הסכם זה), ישלם המוכר לרוכש בגין כל יום של איחור במסירת החזקה פיצוי מוסכם בסך </w:t>
      </w:r>
      <w:r w:rsidR="00FA71E7">
        <w:rPr>
          <w:rFonts w:hint="cs"/>
          <w:sz w:val="24"/>
          <w:szCs w:val="24"/>
          <w:rtl/>
        </w:rPr>
        <w:t>_____</w:t>
      </w:r>
      <w:r w:rsidRPr="006574D0">
        <w:rPr>
          <w:sz w:val="24"/>
          <w:szCs w:val="24"/>
          <w:rtl/>
        </w:rPr>
        <w:t xml:space="preserve"> </w:t>
      </w:r>
      <w:r w:rsidR="00F80BEC">
        <w:rPr>
          <w:rFonts w:hint="cs"/>
          <w:sz w:val="24"/>
          <w:szCs w:val="24"/>
          <w:rtl/>
        </w:rPr>
        <w:t>₪</w:t>
      </w:r>
      <w:r w:rsidRPr="006574D0">
        <w:rPr>
          <w:sz w:val="24"/>
          <w:szCs w:val="24"/>
          <w:rtl/>
        </w:rPr>
        <w:t xml:space="preserve">. להסרת ספק מובהר כי איחור כאמור שאינו עולה על 7 ימים, לא יהווה הפרה יסודית של ההסכם. </w:t>
      </w:r>
    </w:p>
    <w:p w14:paraId="6EB4F24A" w14:textId="0B68FEA7" w:rsidR="00BF6739" w:rsidRPr="006574D0" w:rsidRDefault="00BF6739" w:rsidP="008A4B5E">
      <w:pPr>
        <w:widowControl/>
        <w:numPr>
          <w:ilvl w:val="1"/>
          <w:numId w:val="49"/>
        </w:numPr>
        <w:bidi/>
        <w:spacing w:line="360" w:lineRule="auto"/>
        <w:ind w:left="1089" w:hanging="567"/>
        <w:jc w:val="both"/>
        <w:rPr>
          <w:sz w:val="24"/>
          <w:szCs w:val="24"/>
        </w:rPr>
      </w:pPr>
      <w:r w:rsidRPr="006574D0">
        <w:rPr>
          <w:rFonts w:hint="eastAsia"/>
          <w:sz w:val="24"/>
          <w:szCs w:val="24"/>
          <w:rtl/>
        </w:rPr>
        <w:t>במקרה</w:t>
      </w:r>
      <w:r w:rsidRPr="006574D0">
        <w:rPr>
          <w:sz w:val="24"/>
          <w:szCs w:val="24"/>
          <w:rtl/>
        </w:rPr>
        <w:t xml:space="preserve"> שאחד הצדדים יפר הסכם זה הפרה יסודית, ולא תיקן ההפרה </w:t>
      </w:r>
      <w:r w:rsidR="00555065" w:rsidRPr="006574D0">
        <w:rPr>
          <w:sz w:val="24"/>
          <w:szCs w:val="24"/>
          <w:rtl/>
        </w:rPr>
        <w:t xml:space="preserve">תוך </w:t>
      </w:r>
      <w:r w:rsidR="00AB1118" w:rsidRPr="006574D0">
        <w:rPr>
          <w:sz w:val="24"/>
          <w:szCs w:val="24"/>
          <w:rtl/>
        </w:rPr>
        <w:t>1</w:t>
      </w:r>
      <w:r w:rsidR="006E4C32">
        <w:rPr>
          <w:rFonts w:hint="cs"/>
          <w:sz w:val="24"/>
          <w:szCs w:val="24"/>
          <w:rtl/>
        </w:rPr>
        <w:t>4</w:t>
      </w:r>
      <w:r w:rsidR="00AB1118" w:rsidRPr="006E4C32">
        <w:rPr>
          <w:sz w:val="24"/>
          <w:szCs w:val="24"/>
          <w:rtl/>
        </w:rPr>
        <w:t xml:space="preserve"> </w:t>
      </w:r>
      <w:r w:rsidR="00555065" w:rsidRPr="006E4C32">
        <w:rPr>
          <w:sz w:val="24"/>
          <w:szCs w:val="24"/>
          <w:rtl/>
        </w:rPr>
        <w:t xml:space="preserve">ימים מהמועד שקיבל התראה </w:t>
      </w:r>
      <w:r w:rsidR="001B10F0" w:rsidRPr="006E4C32">
        <w:rPr>
          <w:rFonts w:hint="cs"/>
          <w:sz w:val="24"/>
          <w:szCs w:val="24"/>
          <w:rtl/>
        </w:rPr>
        <w:t xml:space="preserve">בכתב </w:t>
      </w:r>
      <w:r w:rsidR="00555065" w:rsidRPr="006E4C32">
        <w:rPr>
          <w:sz w:val="24"/>
          <w:szCs w:val="24"/>
          <w:rtl/>
        </w:rPr>
        <w:t>על ההפרה מהצד השני</w:t>
      </w:r>
      <w:r w:rsidRPr="006574D0">
        <w:rPr>
          <w:sz w:val="24"/>
          <w:szCs w:val="24"/>
          <w:rtl/>
        </w:rPr>
        <w:t xml:space="preserve">, ישלם הוא לצד האחר </w:t>
      </w:r>
      <w:r w:rsidRPr="00E22897">
        <w:rPr>
          <w:sz w:val="24"/>
          <w:szCs w:val="24"/>
          <w:rtl/>
        </w:rPr>
        <w:t xml:space="preserve">פיצוי מוסכם, ללא הוכחת נזק, בסך השווה ל- </w:t>
      </w:r>
      <w:r w:rsidR="00FA71E7">
        <w:rPr>
          <w:rFonts w:hint="cs"/>
          <w:sz w:val="24"/>
          <w:szCs w:val="24"/>
          <w:rtl/>
        </w:rPr>
        <w:t>_______</w:t>
      </w:r>
      <w:r w:rsidRPr="00E22897">
        <w:rPr>
          <w:sz w:val="24"/>
          <w:szCs w:val="24"/>
          <w:rtl/>
        </w:rPr>
        <w:t xml:space="preserve"> </w:t>
      </w:r>
      <w:r w:rsidR="00F80BEC" w:rsidRPr="00E22897">
        <w:rPr>
          <w:rFonts w:hint="cs"/>
          <w:sz w:val="24"/>
          <w:szCs w:val="24"/>
          <w:rtl/>
        </w:rPr>
        <w:t>₪</w:t>
      </w:r>
      <w:r w:rsidRPr="006574D0">
        <w:rPr>
          <w:sz w:val="24"/>
          <w:szCs w:val="24"/>
          <w:rtl/>
        </w:rPr>
        <w:t xml:space="preserve">, הוא השיעור אותו העריכו הצדדים וחישבו כערך הנזק שייגרם עקב הפרה כאמור לצד הנפגע, וזאת בלי לגרוע מזכות הצד הנפגע לכל סעד ותרופה, אחרים ו/או נוספים, לרבות אכיפה או ביטול. </w:t>
      </w:r>
    </w:p>
    <w:p w14:paraId="37A60A80" w14:textId="77777777" w:rsidR="00857BEB" w:rsidRDefault="00BF6739" w:rsidP="00857BEB">
      <w:pPr>
        <w:widowControl/>
        <w:numPr>
          <w:ilvl w:val="1"/>
          <w:numId w:val="49"/>
        </w:numPr>
        <w:bidi/>
        <w:spacing w:line="360" w:lineRule="auto"/>
        <w:ind w:left="1089" w:hanging="567"/>
        <w:jc w:val="both"/>
        <w:rPr>
          <w:sz w:val="24"/>
          <w:szCs w:val="24"/>
        </w:rPr>
      </w:pPr>
      <w:r w:rsidRPr="006574D0">
        <w:rPr>
          <w:sz w:val="24"/>
          <w:szCs w:val="24"/>
          <w:rtl/>
        </w:rPr>
        <w:t xml:space="preserve">חובות הצדדים על-פי הסכם זה </w:t>
      </w:r>
      <w:r w:rsidRPr="006574D0">
        <w:rPr>
          <w:rFonts w:hint="eastAsia"/>
          <w:sz w:val="24"/>
          <w:szCs w:val="24"/>
          <w:rtl/>
        </w:rPr>
        <w:t>אינם</w:t>
      </w:r>
      <w:r w:rsidRPr="006574D0">
        <w:rPr>
          <w:sz w:val="24"/>
          <w:szCs w:val="24"/>
          <w:rtl/>
        </w:rPr>
        <w:t xml:space="preserve"> ניתנים לקיזוז.</w:t>
      </w:r>
    </w:p>
    <w:p w14:paraId="77ED9CEC" w14:textId="77777777" w:rsidR="00857BEB" w:rsidRDefault="00857BEB" w:rsidP="00857BEB">
      <w:pPr>
        <w:pStyle w:val="a7"/>
        <w:rPr>
          <w:rFonts w:hint="cs"/>
          <w:szCs w:val="24"/>
          <w:rtl/>
        </w:rPr>
      </w:pPr>
    </w:p>
    <w:p w14:paraId="46AE265A" w14:textId="0FAE9565" w:rsidR="00BF6739" w:rsidRPr="00857BEB" w:rsidRDefault="00BF6739" w:rsidP="00857BEB">
      <w:pPr>
        <w:widowControl/>
        <w:bidi/>
        <w:spacing w:line="360" w:lineRule="auto"/>
        <w:ind w:left="1089"/>
        <w:jc w:val="both"/>
        <w:rPr>
          <w:sz w:val="24"/>
          <w:szCs w:val="24"/>
          <w:rtl/>
        </w:rPr>
      </w:pPr>
      <w:r w:rsidRPr="00857BEB">
        <w:rPr>
          <w:rFonts w:hint="eastAsia"/>
          <w:szCs w:val="24"/>
          <w:rtl/>
        </w:rPr>
        <w:t>הצדדים</w:t>
      </w:r>
      <w:r w:rsidRPr="00857BEB">
        <w:rPr>
          <w:szCs w:val="24"/>
          <w:rtl/>
        </w:rPr>
        <w:t xml:space="preserve"> </w:t>
      </w:r>
      <w:r w:rsidRPr="00857BEB">
        <w:rPr>
          <w:rFonts w:hint="eastAsia"/>
          <w:szCs w:val="24"/>
          <w:rtl/>
        </w:rPr>
        <w:t>מסכימים</w:t>
      </w:r>
      <w:r w:rsidRPr="00857BEB">
        <w:rPr>
          <w:szCs w:val="24"/>
          <w:rtl/>
        </w:rPr>
        <w:t xml:space="preserve"> </w:t>
      </w:r>
      <w:r w:rsidRPr="00857BEB">
        <w:rPr>
          <w:rFonts w:hint="eastAsia"/>
          <w:szCs w:val="24"/>
          <w:rtl/>
        </w:rPr>
        <w:t>כי</w:t>
      </w:r>
      <w:r w:rsidR="00CA7AFA" w:rsidRPr="00857BEB">
        <w:rPr>
          <w:rFonts w:hint="cs"/>
          <w:szCs w:val="24"/>
          <w:rtl/>
        </w:rPr>
        <w:t xml:space="preserve"> המועדים </w:t>
      </w:r>
      <w:r w:rsidR="007C14B7" w:rsidRPr="00857BEB">
        <w:rPr>
          <w:rFonts w:hint="cs"/>
          <w:szCs w:val="24"/>
          <w:rtl/>
        </w:rPr>
        <w:t xml:space="preserve">הקבועים בהסכם זה יידחו באופן אוטומטי אם תחול שביתה / השבתה / סגר או השבתת פעילות עקב מגיפה במשרדי הממשלה, לרבות בבנקים, אשר יעכבו את ביצוע הוראות הסכם זה, וזאת מבלי שיהא בכך משום הפרת הסכם זה. </w:t>
      </w:r>
    </w:p>
    <w:p w14:paraId="39CF9860" w14:textId="791B37BA" w:rsidR="00857BEB" w:rsidRDefault="00857BEB" w:rsidP="00857BEB">
      <w:pPr>
        <w:pStyle w:val="20"/>
        <w:numPr>
          <w:ilvl w:val="0"/>
          <w:numId w:val="0"/>
        </w:numPr>
        <w:spacing w:after="0" w:line="360" w:lineRule="auto"/>
        <w:ind w:left="1134" w:right="360" w:hanging="567"/>
        <w:rPr>
          <w:szCs w:val="24"/>
          <w:rtl/>
        </w:rPr>
      </w:pPr>
    </w:p>
    <w:p w14:paraId="0B89666E" w14:textId="77777777" w:rsidR="00FA71E7" w:rsidRPr="006574D0" w:rsidRDefault="00FA71E7" w:rsidP="008A4B5E">
      <w:pPr>
        <w:pStyle w:val="20"/>
        <w:numPr>
          <w:ilvl w:val="0"/>
          <w:numId w:val="0"/>
        </w:numPr>
        <w:spacing w:after="0" w:line="360" w:lineRule="auto"/>
        <w:ind w:right="360"/>
        <w:rPr>
          <w:szCs w:val="24"/>
          <w:rtl/>
        </w:rPr>
      </w:pPr>
    </w:p>
    <w:p w14:paraId="0D338196" w14:textId="4608C449" w:rsidR="00857BEB" w:rsidRDefault="00857BEB" w:rsidP="00857BEB">
      <w:pPr>
        <w:pStyle w:val="21"/>
        <w:widowControl w:val="0"/>
        <w:numPr>
          <w:ilvl w:val="0"/>
          <w:numId w:val="65"/>
        </w:numPr>
        <w:spacing w:before="0" w:after="0"/>
        <w:rPr>
          <w:bCs/>
          <w:u w:val="single"/>
          <w:rtl/>
        </w:rPr>
      </w:pPr>
      <w:r w:rsidRPr="006574D0">
        <w:rPr>
          <w:bCs/>
          <w:u w:val="single"/>
          <w:rtl/>
        </w:rPr>
        <w:t>הפרה</w:t>
      </w:r>
    </w:p>
    <w:p w14:paraId="2F334A17" w14:textId="19F01F43" w:rsidR="00857BEB" w:rsidRDefault="00857BEB" w:rsidP="00857BEB">
      <w:pPr>
        <w:widowControl/>
        <w:numPr>
          <w:ilvl w:val="1"/>
          <w:numId w:val="50"/>
        </w:numPr>
        <w:tabs>
          <w:tab w:val="num" w:pos="1089"/>
        </w:tabs>
        <w:bidi/>
        <w:spacing w:line="360" w:lineRule="auto"/>
        <w:ind w:left="1089" w:right="284" w:hanging="567"/>
        <w:jc w:val="both"/>
        <w:rPr>
          <w:szCs w:val="24"/>
        </w:rPr>
      </w:pPr>
      <w:bookmarkStart w:id="4" w:name="_Ref271020039"/>
      <w:r w:rsidRPr="002351A3">
        <w:rPr>
          <w:rFonts w:hint="cs"/>
          <w:szCs w:val="24"/>
          <w:rtl/>
        </w:rPr>
        <w:t>הצדדים מסכימים, כי כל סכסוך או מחלוקת בדבר ביצועו של הסכם זה או פרשנותו יועברו לגישור במרכז הישראלי לגישור ובוררות. היה והגישור לא צלח, הסכסוך יופנה להכרעה, במרכז הישראלי לגישור ובוררות, תוך חודש ימים, שתתנהל בפני בורר יחיד, שיתמנה בהסכמת הצדדים. פסק הבוררות יהיה ניתן לערעור בפני בורר נוסף, במרכז, על פי הוראות סעיף 21א לחוק הבוררות, התשכ"ח-1968, והתוספות לחוק זה</w:t>
      </w:r>
      <w:r w:rsidRPr="002351A3">
        <w:rPr>
          <w:rFonts w:hint="cs"/>
          <w:szCs w:val="24"/>
        </w:rPr>
        <w:t>.</w:t>
      </w:r>
    </w:p>
    <w:p w14:paraId="5DAE19AA" w14:textId="429B79FE" w:rsidR="00857BEB" w:rsidRDefault="00857BEB" w:rsidP="00857BEB">
      <w:pPr>
        <w:widowControl/>
        <w:numPr>
          <w:ilvl w:val="1"/>
          <w:numId w:val="50"/>
        </w:numPr>
        <w:tabs>
          <w:tab w:val="num" w:pos="1089"/>
        </w:tabs>
        <w:bidi/>
        <w:spacing w:line="360" w:lineRule="auto"/>
        <w:ind w:left="1089" w:right="284" w:hanging="567"/>
        <w:jc w:val="both"/>
        <w:rPr>
          <w:szCs w:val="24"/>
        </w:rPr>
      </w:pPr>
      <w:r w:rsidRPr="00857BEB">
        <w:rPr>
          <w:szCs w:val="24"/>
          <w:rtl/>
        </w:rPr>
        <w:t>הבורר לא יהיה כבול בדיני הראיות או בסדרי הדין האזרחי, אך יהיה חייב לפסוק לפי הדין המהותי הנוהג בישראל ולנמק את החלטתו בכתב. הצדדים לבוררות יישאו בשכר הבורר בחלקים שווים, אלא אם ייקבע אחרת על ידי הבורר בהחלטתו.</w:t>
      </w:r>
    </w:p>
    <w:p w14:paraId="22A5F97B" w14:textId="77777777" w:rsidR="00857BEB" w:rsidRDefault="00857BEB" w:rsidP="00857BEB">
      <w:pPr>
        <w:widowControl/>
        <w:numPr>
          <w:ilvl w:val="1"/>
          <w:numId w:val="50"/>
        </w:numPr>
        <w:tabs>
          <w:tab w:val="num" w:pos="1089"/>
        </w:tabs>
        <w:bidi/>
        <w:spacing w:line="360" w:lineRule="auto"/>
        <w:ind w:left="1089" w:right="284" w:hanging="567"/>
        <w:jc w:val="both"/>
        <w:rPr>
          <w:szCs w:val="24"/>
        </w:rPr>
      </w:pPr>
      <w:r w:rsidRPr="00857BEB">
        <w:rPr>
          <w:szCs w:val="24"/>
          <w:rtl/>
        </w:rPr>
        <w:t>הסכם זה מהווה גם הסכם בוררות בין הצדדים בהתאם לחוק הבוררות, התשכ"ה-</w:t>
      </w:r>
      <w:r w:rsidRPr="00857BEB">
        <w:rPr>
          <w:rFonts w:hint="cs"/>
          <w:szCs w:val="24"/>
          <w:rtl/>
        </w:rPr>
        <w:t>1968</w:t>
      </w:r>
      <w:r w:rsidRPr="00857BEB">
        <w:rPr>
          <w:szCs w:val="24"/>
          <w:rtl/>
        </w:rPr>
        <w:t>.</w:t>
      </w:r>
    </w:p>
    <w:p w14:paraId="65A26617" w14:textId="29970BA1" w:rsidR="00857BEB" w:rsidRPr="00857BEB" w:rsidRDefault="00857BEB" w:rsidP="00857BEB">
      <w:pPr>
        <w:widowControl/>
        <w:numPr>
          <w:ilvl w:val="1"/>
          <w:numId w:val="50"/>
        </w:numPr>
        <w:tabs>
          <w:tab w:val="num" w:pos="1089"/>
        </w:tabs>
        <w:bidi/>
        <w:spacing w:line="360" w:lineRule="auto"/>
        <w:ind w:left="1089" w:right="284" w:hanging="567"/>
        <w:jc w:val="both"/>
        <w:rPr>
          <w:szCs w:val="24"/>
        </w:rPr>
      </w:pPr>
      <w:r w:rsidRPr="00857BEB">
        <w:rPr>
          <w:szCs w:val="24"/>
          <w:rtl/>
        </w:rPr>
        <w:t xml:space="preserve">בכפוף לאמור לעיל, לבתי המשפט המוסמכים </w:t>
      </w:r>
      <w:r w:rsidRPr="00857BEB">
        <w:rPr>
          <w:rFonts w:hint="cs"/>
          <w:szCs w:val="24"/>
          <w:rtl/>
        </w:rPr>
        <w:t>ב__________</w:t>
      </w:r>
      <w:r w:rsidRPr="00857BEB">
        <w:rPr>
          <w:szCs w:val="24"/>
          <w:rtl/>
        </w:rPr>
        <w:t xml:space="preserve"> תהיה סמכות שיפוט בלעדית שיורית בכל ענין או מחלוקת הנובעים מהסכם זה, שאינם במסגרת סמכויות הבורר כאמור לעיל, וזאת מבלי לגרוע מזכותו של צד כלשהו לאכוף את זכויותיו בכל לשכת הוצאה לפועל.</w:t>
      </w:r>
    </w:p>
    <w:bookmarkEnd w:id="4"/>
    <w:p w14:paraId="07F8BDAA" w14:textId="77777777" w:rsidR="00857BEB" w:rsidRPr="00857BEB" w:rsidRDefault="00857BEB" w:rsidP="00857BEB">
      <w:pPr>
        <w:pStyle w:val="21"/>
        <w:widowControl w:val="0"/>
        <w:numPr>
          <w:ilvl w:val="0"/>
          <w:numId w:val="0"/>
        </w:numPr>
        <w:spacing w:before="0" w:after="0"/>
        <w:ind w:left="1418" w:hanging="709"/>
        <w:rPr>
          <w:bCs/>
          <w:u w:val="single"/>
          <w:rtl/>
        </w:rPr>
      </w:pPr>
    </w:p>
    <w:p w14:paraId="220221C4" w14:textId="611D3855" w:rsidR="00BF6739" w:rsidRPr="006574D0" w:rsidRDefault="00857BEB" w:rsidP="00857BEB">
      <w:pPr>
        <w:widowControl/>
        <w:numPr>
          <w:ilvl w:val="12"/>
          <w:numId w:val="0"/>
        </w:numPr>
        <w:bidi/>
        <w:spacing w:line="360" w:lineRule="auto"/>
        <w:ind w:left="522" w:hanging="426"/>
        <w:jc w:val="both"/>
        <w:rPr>
          <w:bCs/>
          <w:sz w:val="24"/>
          <w:szCs w:val="24"/>
          <w:rtl/>
        </w:rPr>
      </w:pPr>
      <w:r>
        <w:rPr>
          <w:rFonts w:hint="cs"/>
          <w:bCs/>
          <w:sz w:val="24"/>
          <w:szCs w:val="24"/>
          <w:rtl/>
        </w:rPr>
        <w:t>11.</w:t>
      </w:r>
      <w:r w:rsidR="00BF6739" w:rsidRPr="006574D0">
        <w:rPr>
          <w:bCs/>
          <w:sz w:val="24"/>
          <w:szCs w:val="24"/>
          <w:rtl/>
        </w:rPr>
        <w:tab/>
      </w:r>
      <w:r w:rsidR="00BF6739" w:rsidRPr="006574D0">
        <w:rPr>
          <w:bCs/>
          <w:sz w:val="24"/>
          <w:szCs w:val="24"/>
          <w:u w:val="single"/>
          <w:rtl/>
        </w:rPr>
        <w:t>שונות</w:t>
      </w:r>
    </w:p>
    <w:p w14:paraId="3BA662C6" w14:textId="413B5C21" w:rsidR="00621B20" w:rsidRPr="001D7A66" w:rsidRDefault="00BF6739" w:rsidP="001D7A66">
      <w:pPr>
        <w:widowControl/>
        <w:numPr>
          <w:ilvl w:val="1"/>
          <w:numId w:val="66"/>
        </w:numPr>
        <w:bidi/>
        <w:spacing w:line="360" w:lineRule="auto"/>
        <w:ind w:left="1089" w:right="284" w:hanging="567"/>
        <w:jc w:val="both"/>
        <w:rPr>
          <w:sz w:val="24"/>
          <w:szCs w:val="24"/>
        </w:rPr>
      </w:pPr>
      <w:r w:rsidRPr="001D7A66">
        <w:rPr>
          <w:sz w:val="24"/>
          <w:szCs w:val="24"/>
          <w:rtl/>
        </w:rPr>
        <w:t xml:space="preserve">הסכם זה מכיל, מגלם, ממזג ומבטא את כל התנאים המוסכמים בין הצדדים. כל הבטחות, ערובות, הסכמים בכתב או בע"פ, התחייבויות או מצגים בדבר נושא הסכם זה שניתנו או נעשו על-ידי הצדדים לפני כריתת הסכם זה ואשר לא באו לידי ביטוי מפורש בו, אין בהם כדי להוסיף על החיובים והזכויות הקבועים בהסכם זה או הנובעים הימנו, לגרוע מהם או לשנותם, והצדדים לא יהיו קשורים בהם החל מתאריך הסכם זה. </w:t>
      </w:r>
    </w:p>
    <w:p w14:paraId="1382B84D" w14:textId="3EC537B9" w:rsidR="003E1472" w:rsidRPr="001D7A66" w:rsidRDefault="003E1472" w:rsidP="001D7A66">
      <w:pPr>
        <w:widowControl/>
        <w:numPr>
          <w:ilvl w:val="1"/>
          <w:numId w:val="66"/>
        </w:numPr>
        <w:bidi/>
        <w:spacing w:line="360" w:lineRule="auto"/>
        <w:ind w:left="1089" w:right="284" w:hanging="567"/>
        <w:jc w:val="both"/>
        <w:rPr>
          <w:sz w:val="24"/>
          <w:szCs w:val="24"/>
        </w:rPr>
      </w:pPr>
      <w:r w:rsidRPr="006574D0">
        <w:rPr>
          <w:sz w:val="24"/>
          <w:szCs w:val="24"/>
          <w:rtl/>
        </w:rPr>
        <w:t>הצדדים ישתפו פעולה ביניהם ויפעלו בתום לב ובדרך מקובלת על מנת לבצע את התחייבויותיהם ולממש את זכויותיהם עפ"י הסכם זה.</w:t>
      </w:r>
    </w:p>
    <w:p w14:paraId="18E523FD" w14:textId="4893C071" w:rsidR="00BF6739" w:rsidRPr="006574D0" w:rsidRDefault="00BF6739" w:rsidP="00857BEB">
      <w:pPr>
        <w:widowControl/>
        <w:numPr>
          <w:ilvl w:val="1"/>
          <w:numId w:val="66"/>
        </w:numPr>
        <w:bidi/>
        <w:spacing w:line="360" w:lineRule="auto"/>
        <w:ind w:left="1089" w:right="284" w:hanging="567"/>
        <w:jc w:val="both"/>
        <w:rPr>
          <w:sz w:val="24"/>
          <w:szCs w:val="24"/>
        </w:rPr>
      </w:pPr>
      <w:r w:rsidRPr="006574D0">
        <w:rPr>
          <w:sz w:val="24"/>
          <w:szCs w:val="24"/>
          <w:rtl/>
        </w:rPr>
        <w:t xml:space="preserve">התנהגות כלשהי של אחד הצדדים לא תיחשב </w:t>
      </w:r>
      <w:r w:rsidR="00FA71E7" w:rsidRPr="006574D0">
        <w:rPr>
          <w:rFonts w:hint="cs"/>
          <w:sz w:val="24"/>
          <w:szCs w:val="24"/>
          <w:rtl/>
        </w:rPr>
        <w:t>כוויתו</w:t>
      </w:r>
      <w:r w:rsidR="00FA71E7" w:rsidRPr="006574D0">
        <w:rPr>
          <w:rFonts w:hint="eastAsia"/>
          <w:sz w:val="24"/>
          <w:szCs w:val="24"/>
          <w:rtl/>
        </w:rPr>
        <w:t>ר</w:t>
      </w:r>
      <w:r w:rsidRPr="006574D0">
        <w:rPr>
          <w:sz w:val="24"/>
          <w:szCs w:val="24"/>
          <w:rtl/>
        </w:rPr>
        <w:t xml:space="preserve"> על זכות כלשהי על-פי הסכם זה או על-פי כל דין, או </w:t>
      </w:r>
      <w:r w:rsidR="00FA71E7" w:rsidRPr="006574D0">
        <w:rPr>
          <w:rFonts w:hint="cs"/>
          <w:sz w:val="24"/>
          <w:szCs w:val="24"/>
          <w:rtl/>
        </w:rPr>
        <w:t>כוויתו</w:t>
      </w:r>
      <w:r w:rsidR="00FA71E7" w:rsidRPr="006574D0">
        <w:rPr>
          <w:rFonts w:hint="eastAsia"/>
          <w:sz w:val="24"/>
          <w:szCs w:val="24"/>
          <w:rtl/>
        </w:rPr>
        <w:t>ר</w:t>
      </w:r>
      <w:r w:rsidRPr="006574D0">
        <w:rPr>
          <w:sz w:val="24"/>
          <w:szCs w:val="24"/>
          <w:rtl/>
        </w:rPr>
        <w:t xml:space="preserve"> או הסכמה מצידו להפרה או  אי קיום תנאי כלשהם,  אלא אם </w:t>
      </w:r>
      <w:r w:rsidR="00FA71E7" w:rsidRPr="006574D0">
        <w:rPr>
          <w:rFonts w:hint="cs"/>
          <w:sz w:val="24"/>
          <w:szCs w:val="24"/>
          <w:rtl/>
        </w:rPr>
        <w:t>הוויתו</w:t>
      </w:r>
      <w:r w:rsidR="00FA71E7" w:rsidRPr="006574D0">
        <w:rPr>
          <w:rFonts w:hint="eastAsia"/>
          <w:sz w:val="24"/>
          <w:szCs w:val="24"/>
          <w:rtl/>
        </w:rPr>
        <w:t>ר</w:t>
      </w:r>
      <w:r w:rsidRPr="006574D0">
        <w:rPr>
          <w:sz w:val="24"/>
          <w:szCs w:val="24"/>
          <w:rtl/>
        </w:rPr>
        <w:t>, ההסכמה, הדחיה, השינוי, הביטול או התוספת נעשו מפורשות ובכתב.</w:t>
      </w:r>
    </w:p>
    <w:p w14:paraId="54BF4C2B" w14:textId="77777777" w:rsidR="00BF6739" w:rsidRPr="006574D0" w:rsidRDefault="00BF6739" w:rsidP="00857BEB">
      <w:pPr>
        <w:widowControl/>
        <w:numPr>
          <w:ilvl w:val="1"/>
          <w:numId w:val="66"/>
        </w:numPr>
        <w:bidi/>
        <w:spacing w:line="360" w:lineRule="auto"/>
        <w:ind w:left="1089" w:right="284" w:hanging="567"/>
        <w:jc w:val="both"/>
        <w:rPr>
          <w:sz w:val="24"/>
          <w:szCs w:val="24"/>
        </w:rPr>
      </w:pPr>
      <w:r w:rsidRPr="006574D0">
        <w:rPr>
          <w:sz w:val="24"/>
          <w:szCs w:val="24"/>
          <w:rtl/>
        </w:rPr>
        <w:t xml:space="preserve">כתובות הצדדים לצרכי הסכם זה הן כמפורט </w:t>
      </w:r>
      <w:r w:rsidRPr="006574D0">
        <w:rPr>
          <w:rFonts w:hint="eastAsia"/>
          <w:sz w:val="24"/>
          <w:szCs w:val="24"/>
          <w:rtl/>
        </w:rPr>
        <w:t>במבוא</w:t>
      </w:r>
      <w:r w:rsidRPr="006574D0">
        <w:rPr>
          <w:sz w:val="24"/>
          <w:szCs w:val="24"/>
          <w:rtl/>
        </w:rPr>
        <w:t xml:space="preserve"> להסכם זה או כתובת אחרת עליה יודיע האחד למשנהו בדרך הקבועה בסעיף </w:t>
      </w:r>
      <w:r w:rsidR="00456994" w:rsidRPr="006574D0">
        <w:rPr>
          <w:sz w:val="24"/>
          <w:szCs w:val="24"/>
          <w:rtl/>
        </w:rPr>
        <w:t xml:space="preserve">10.7 </w:t>
      </w:r>
      <w:r w:rsidRPr="006574D0">
        <w:rPr>
          <w:sz w:val="24"/>
          <w:szCs w:val="24"/>
          <w:rtl/>
        </w:rPr>
        <w:t>להלן.</w:t>
      </w:r>
    </w:p>
    <w:p w14:paraId="4A182E71" w14:textId="76BAF3BD" w:rsidR="00BF6739" w:rsidRPr="006574D0" w:rsidRDefault="00BF6739" w:rsidP="00857BEB">
      <w:pPr>
        <w:widowControl/>
        <w:numPr>
          <w:ilvl w:val="1"/>
          <w:numId w:val="66"/>
        </w:numPr>
        <w:bidi/>
        <w:spacing w:line="360" w:lineRule="auto"/>
        <w:ind w:left="1089" w:right="284" w:hanging="567"/>
        <w:jc w:val="both"/>
        <w:rPr>
          <w:sz w:val="24"/>
          <w:szCs w:val="24"/>
        </w:rPr>
      </w:pPr>
      <w:r w:rsidRPr="006574D0">
        <w:rPr>
          <w:rFonts w:hint="eastAsia"/>
          <w:sz w:val="24"/>
          <w:szCs w:val="24"/>
          <w:rtl/>
        </w:rPr>
        <w:t>מוסכם</w:t>
      </w:r>
      <w:r w:rsidRPr="006574D0">
        <w:rPr>
          <w:sz w:val="24"/>
          <w:szCs w:val="24"/>
          <w:rtl/>
        </w:rPr>
        <w:t xml:space="preserve"> בין הצדדים, כי כל צד </w:t>
      </w:r>
      <w:r w:rsidR="00FA71E7" w:rsidRPr="006574D0">
        <w:rPr>
          <w:rFonts w:hint="cs"/>
          <w:sz w:val="24"/>
          <w:szCs w:val="24"/>
          <w:rtl/>
        </w:rPr>
        <w:t>ייש</w:t>
      </w:r>
      <w:r w:rsidR="00FA71E7" w:rsidRPr="006574D0">
        <w:rPr>
          <w:rFonts w:hint="eastAsia"/>
          <w:sz w:val="24"/>
          <w:szCs w:val="24"/>
          <w:rtl/>
        </w:rPr>
        <w:t>א</w:t>
      </w:r>
      <w:r w:rsidRPr="006574D0">
        <w:rPr>
          <w:sz w:val="24"/>
          <w:szCs w:val="24"/>
          <w:rtl/>
        </w:rPr>
        <w:t xml:space="preserve"> בשכר טרחת עורך דינו.  </w:t>
      </w:r>
    </w:p>
    <w:p w14:paraId="38976E87" w14:textId="77777777" w:rsidR="00BF6739" w:rsidRPr="006574D0" w:rsidRDefault="00BF6739" w:rsidP="00857BEB">
      <w:pPr>
        <w:widowControl/>
        <w:numPr>
          <w:ilvl w:val="1"/>
          <w:numId w:val="66"/>
        </w:numPr>
        <w:bidi/>
        <w:spacing w:line="360" w:lineRule="auto"/>
        <w:ind w:left="1089" w:right="284" w:hanging="567"/>
        <w:jc w:val="both"/>
        <w:rPr>
          <w:sz w:val="24"/>
          <w:szCs w:val="24"/>
          <w:rtl/>
        </w:rPr>
      </w:pPr>
      <w:r w:rsidRPr="006574D0">
        <w:rPr>
          <w:sz w:val="24"/>
          <w:szCs w:val="24"/>
          <w:rtl/>
        </w:rPr>
        <w:t xml:space="preserve">כל הודעה בקשר להסכם זה אשר תינתן על-ידי אחד הצדדים למשנהו יראוה כנמסרת לנמען במועד בו הגיעה לידיו, או אם נשלחה בדואר רשום לפי הכתובת הקבועה בסעיף </w:t>
      </w:r>
      <w:r w:rsidR="004B2FA8" w:rsidRPr="006574D0">
        <w:rPr>
          <w:sz w:val="24"/>
          <w:szCs w:val="24"/>
          <w:rtl/>
        </w:rPr>
        <w:t>10.5</w:t>
      </w:r>
      <w:r w:rsidRPr="006574D0">
        <w:rPr>
          <w:sz w:val="24"/>
          <w:szCs w:val="24"/>
          <w:rtl/>
        </w:rPr>
        <w:t xml:space="preserve"> דלעיל, במועד בו הגיעה למענו או בתום תקופה של שלושה (3) ימי עבודה סדירים ברשות הדואר מעת משלוחה - הכל לפי המוקדם.</w:t>
      </w:r>
    </w:p>
    <w:p w14:paraId="24780A0F" w14:textId="77777777" w:rsidR="00BF6739" w:rsidRPr="006574D0" w:rsidRDefault="00BF6739" w:rsidP="008A4B5E">
      <w:pPr>
        <w:widowControl/>
        <w:numPr>
          <w:ilvl w:val="12"/>
          <w:numId w:val="0"/>
        </w:numPr>
        <w:bidi/>
        <w:spacing w:line="360" w:lineRule="auto"/>
        <w:ind w:left="1180" w:hanging="580"/>
        <w:jc w:val="both"/>
        <w:rPr>
          <w:sz w:val="24"/>
          <w:szCs w:val="24"/>
          <w:rtl/>
        </w:rPr>
      </w:pPr>
    </w:p>
    <w:p w14:paraId="2C26B333" w14:textId="77777777" w:rsidR="00621B20" w:rsidRPr="006574D0" w:rsidRDefault="00621B20" w:rsidP="008A4B5E">
      <w:pPr>
        <w:widowControl/>
        <w:numPr>
          <w:ilvl w:val="12"/>
          <w:numId w:val="0"/>
        </w:numPr>
        <w:bidi/>
        <w:spacing w:line="360" w:lineRule="auto"/>
        <w:ind w:left="1180" w:hanging="580"/>
        <w:jc w:val="both"/>
        <w:rPr>
          <w:sz w:val="24"/>
          <w:szCs w:val="24"/>
          <w:rtl/>
        </w:rPr>
      </w:pPr>
    </w:p>
    <w:p w14:paraId="63B56585" w14:textId="77777777" w:rsidR="00621B20" w:rsidRPr="006574D0" w:rsidRDefault="00621B20" w:rsidP="008A4B5E">
      <w:pPr>
        <w:widowControl/>
        <w:numPr>
          <w:ilvl w:val="12"/>
          <w:numId w:val="0"/>
        </w:numPr>
        <w:bidi/>
        <w:spacing w:line="360" w:lineRule="auto"/>
        <w:ind w:left="1180" w:hanging="580"/>
        <w:jc w:val="both"/>
        <w:rPr>
          <w:sz w:val="24"/>
          <w:szCs w:val="24"/>
          <w:rtl/>
        </w:rPr>
      </w:pPr>
    </w:p>
    <w:p w14:paraId="41048FC9" w14:textId="77777777" w:rsidR="00BF6739" w:rsidRPr="006574D0" w:rsidRDefault="00BF6739" w:rsidP="008A4B5E">
      <w:pPr>
        <w:widowControl/>
        <w:numPr>
          <w:ilvl w:val="12"/>
          <w:numId w:val="0"/>
        </w:numPr>
        <w:bidi/>
        <w:spacing w:line="360" w:lineRule="auto"/>
        <w:ind w:left="40" w:firstLine="20"/>
        <w:jc w:val="center"/>
        <w:rPr>
          <w:bCs/>
          <w:sz w:val="24"/>
          <w:szCs w:val="24"/>
          <w:u w:val="single"/>
          <w:rtl/>
        </w:rPr>
      </w:pPr>
      <w:r w:rsidRPr="006574D0">
        <w:rPr>
          <w:bCs/>
          <w:sz w:val="24"/>
          <w:szCs w:val="24"/>
          <w:u w:val="single"/>
          <w:rtl/>
        </w:rPr>
        <w:t>ולראיה באו הצדדים על החתום :</w:t>
      </w:r>
    </w:p>
    <w:p w14:paraId="670CDE25" w14:textId="77777777" w:rsidR="00BF6739" w:rsidRPr="006574D0" w:rsidRDefault="00BF6739" w:rsidP="008A4B5E">
      <w:pPr>
        <w:widowControl/>
        <w:numPr>
          <w:ilvl w:val="12"/>
          <w:numId w:val="0"/>
        </w:numPr>
        <w:bidi/>
        <w:spacing w:line="360" w:lineRule="auto"/>
        <w:ind w:left="40" w:firstLine="20"/>
        <w:jc w:val="center"/>
        <w:rPr>
          <w:sz w:val="24"/>
          <w:szCs w:val="24"/>
          <w:rtl/>
        </w:rPr>
      </w:pPr>
    </w:p>
    <w:p w14:paraId="73B32042" w14:textId="77777777" w:rsidR="00BF6739" w:rsidRPr="006574D0" w:rsidRDefault="00BF6739" w:rsidP="008A4B5E">
      <w:pPr>
        <w:widowControl/>
        <w:numPr>
          <w:ilvl w:val="12"/>
          <w:numId w:val="0"/>
        </w:numPr>
        <w:bidi/>
        <w:spacing w:line="360" w:lineRule="auto"/>
        <w:ind w:left="1180" w:hanging="1140"/>
        <w:jc w:val="both"/>
        <w:rPr>
          <w:sz w:val="24"/>
          <w:szCs w:val="24"/>
          <w:rtl/>
        </w:rPr>
      </w:pPr>
      <w:r w:rsidRPr="006574D0">
        <w:rPr>
          <w:sz w:val="24"/>
          <w:szCs w:val="24"/>
          <w:rtl/>
        </w:rPr>
        <w:t xml:space="preserve">                  ____________________</w:t>
      </w:r>
      <w:r w:rsidRPr="006574D0">
        <w:rPr>
          <w:sz w:val="24"/>
          <w:szCs w:val="24"/>
          <w:rtl/>
        </w:rPr>
        <w:tab/>
      </w:r>
      <w:r w:rsidRPr="006574D0">
        <w:rPr>
          <w:sz w:val="24"/>
          <w:szCs w:val="24"/>
          <w:rtl/>
        </w:rPr>
        <w:tab/>
      </w:r>
      <w:r w:rsidRPr="006574D0">
        <w:rPr>
          <w:sz w:val="24"/>
          <w:szCs w:val="24"/>
          <w:rtl/>
        </w:rPr>
        <w:tab/>
      </w:r>
      <w:r w:rsidRPr="006574D0">
        <w:rPr>
          <w:sz w:val="24"/>
          <w:szCs w:val="24"/>
          <w:rtl/>
        </w:rPr>
        <w:tab/>
        <w:t>____________________</w:t>
      </w:r>
    </w:p>
    <w:p w14:paraId="39E9769E" w14:textId="77777777" w:rsidR="00BF6739" w:rsidRPr="001F2105" w:rsidRDefault="00BF6739" w:rsidP="008A4B5E">
      <w:pPr>
        <w:widowControl/>
        <w:numPr>
          <w:ilvl w:val="12"/>
          <w:numId w:val="0"/>
        </w:numPr>
        <w:bidi/>
        <w:spacing w:line="360" w:lineRule="auto"/>
        <w:ind w:left="720" w:hanging="720"/>
        <w:jc w:val="both"/>
        <w:rPr>
          <w:b/>
          <w:bCs/>
          <w:sz w:val="24"/>
          <w:szCs w:val="24"/>
          <w:rtl/>
        </w:rPr>
      </w:pPr>
      <w:r w:rsidRPr="006574D0">
        <w:rPr>
          <w:b/>
          <w:bCs/>
          <w:sz w:val="24"/>
          <w:szCs w:val="24"/>
          <w:rtl/>
        </w:rPr>
        <w:tab/>
      </w:r>
      <w:r w:rsidRPr="006574D0">
        <w:rPr>
          <w:b/>
          <w:bCs/>
          <w:sz w:val="24"/>
          <w:szCs w:val="24"/>
          <w:rtl/>
        </w:rPr>
        <w:tab/>
        <w:t xml:space="preserve">  המוכר</w:t>
      </w:r>
      <w:r w:rsidRPr="006574D0">
        <w:rPr>
          <w:b/>
          <w:bCs/>
          <w:sz w:val="24"/>
          <w:szCs w:val="24"/>
          <w:rtl/>
        </w:rPr>
        <w:tab/>
      </w:r>
      <w:r w:rsidRPr="006574D0">
        <w:rPr>
          <w:b/>
          <w:bCs/>
          <w:sz w:val="24"/>
          <w:szCs w:val="24"/>
          <w:rtl/>
        </w:rPr>
        <w:tab/>
      </w:r>
      <w:r w:rsidRPr="006574D0">
        <w:rPr>
          <w:b/>
          <w:bCs/>
          <w:sz w:val="24"/>
          <w:szCs w:val="24"/>
          <w:rtl/>
        </w:rPr>
        <w:tab/>
      </w:r>
      <w:r w:rsidRPr="006574D0">
        <w:rPr>
          <w:b/>
          <w:bCs/>
          <w:sz w:val="24"/>
          <w:szCs w:val="24"/>
          <w:rtl/>
        </w:rPr>
        <w:tab/>
      </w:r>
      <w:r w:rsidRPr="006574D0">
        <w:rPr>
          <w:b/>
          <w:bCs/>
          <w:sz w:val="24"/>
          <w:szCs w:val="24"/>
          <w:rtl/>
        </w:rPr>
        <w:tab/>
      </w:r>
      <w:r w:rsidRPr="006574D0">
        <w:rPr>
          <w:b/>
          <w:bCs/>
          <w:sz w:val="24"/>
          <w:szCs w:val="24"/>
          <w:rtl/>
        </w:rPr>
        <w:tab/>
      </w:r>
      <w:r w:rsidRPr="006574D0">
        <w:rPr>
          <w:b/>
          <w:bCs/>
          <w:sz w:val="24"/>
          <w:szCs w:val="24"/>
          <w:rtl/>
        </w:rPr>
        <w:tab/>
        <w:t xml:space="preserve">   הרוכש</w:t>
      </w:r>
    </w:p>
    <w:bookmarkEnd w:id="0"/>
    <w:p w14:paraId="52E09F51" w14:textId="34C8BC3A" w:rsidR="006D4DDC" w:rsidRPr="001F2105" w:rsidRDefault="006D4DDC" w:rsidP="006D4DDC">
      <w:pPr>
        <w:widowControl/>
        <w:numPr>
          <w:ilvl w:val="12"/>
          <w:numId w:val="0"/>
        </w:numPr>
        <w:bidi/>
        <w:spacing w:line="360" w:lineRule="auto"/>
        <w:rPr>
          <w:sz w:val="24"/>
          <w:szCs w:val="24"/>
          <w:rtl/>
        </w:rPr>
      </w:pPr>
    </w:p>
    <w:sectPr w:rsidR="006D4DDC" w:rsidRPr="001F2105">
      <w:headerReference w:type="default" r:id="rId8"/>
      <w:pgSz w:w="11907" w:h="16840" w:code="9"/>
      <w:pgMar w:top="1134" w:right="1440" w:bottom="11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168E" w14:textId="77777777" w:rsidR="00B11788" w:rsidRDefault="00B11788">
      <w:r>
        <w:separator/>
      </w:r>
    </w:p>
  </w:endnote>
  <w:endnote w:type="continuationSeparator" w:id="0">
    <w:p w14:paraId="24F97F22" w14:textId="77777777" w:rsidR="00B11788" w:rsidRDefault="00B1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6180" w14:textId="77777777" w:rsidR="00B11788" w:rsidRDefault="00B11788">
      <w:r>
        <w:separator/>
      </w:r>
    </w:p>
  </w:footnote>
  <w:footnote w:type="continuationSeparator" w:id="0">
    <w:p w14:paraId="75043E3C" w14:textId="77777777" w:rsidR="00B11788" w:rsidRDefault="00B1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EE15" w14:textId="77777777" w:rsidR="001500C5" w:rsidRDefault="001500C5">
    <w:pPr>
      <w:pStyle w:val="a3"/>
      <w:bidi/>
      <w:jc w:val="center"/>
    </w:pPr>
    <w:r>
      <w:rPr>
        <w:rStyle w:val="a5"/>
        <w:rtl/>
      </w:rPr>
      <w:fldChar w:fldCharType="begin"/>
    </w:r>
    <w:r>
      <w:rPr>
        <w:rStyle w:val="a5"/>
        <w:rtl/>
      </w:rPr>
      <w:instrText xml:space="preserve"> </w:instrText>
    </w:r>
    <w:r>
      <w:rPr>
        <w:rStyle w:val="a5"/>
      </w:rPr>
      <w:instrText>PAGE</w:instrText>
    </w:r>
    <w:r>
      <w:rPr>
        <w:rStyle w:val="a5"/>
        <w:rtl/>
      </w:rPr>
      <w:instrText xml:space="preserve"> </w:instrText>
    </w:r>
    <w:r>
      <w:rPr>
        <w:rStyle w:val="a5"/>
        <w:rtl/>
      </w:rPr>
      <w:fldChar w:fldCharType="separate"/>
    </w:r>
    <w:r w:rsidR="00ED62D4">
      <w:rPr>
        <w:rStyle w:val="a5"/>
        <w:noProof/>
        <w:rtl/>
      </w:rPr>
      <w:t>3</w:t>
    </w:r>
    <w:r>
      <w:rPr>
        <w:rStyle w:val="a5"/>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D100D4E"/>
    <w:lvl w:ilvl="0">
      <w:start w:val="1"/>
      <w:numFmt w:val="decimal"/>
      <w:pStyle w:val="1"/>
      <w:lvlText w:val="%1."/>
      <w:lvlJc w:val="right"/>
      <w:pPr>
        <w:tabs>
          <w:tab w:val="num" w:pos="709"/>
        </w:tabs>
        <w:ind w:left="709" w:right="709" w:hanging="482"/>
      </w:pPr>
      <w:rPr>
        <w:rFonts w:cs="David" w:hint="default"/>
        <w:bCs/>
        <w:iCs w:val="0"/>
        <w:sz w:val="24"/>
        <w:szCs w:val="22"/>
      </w:rPr>
    </w:lvl>
    <w:lvl w:ilvl="1">
      <w:start w:val="1"/>
      <w:numFmt w:val="decimal"/>
      <w:pStyle w:val="2"/>
      <w:lvlText w:val="%1.%2."/>
      <w:lvlJc w:val="left"/>
      <w:pPr>
        <w:tabs>
          <w:tab w:val="num" w:pos="1338"/>
        </w:tabs>
        <w:ind w:left="1338" w:right="1418" w:hanging="738"/>
      </w:pPr>
      <w:rPr>
        <w:rFonts w:cs="David" w:hint="default"/>
        <w:b/>
        <w:bCs w:val="0"/>
        <w:iCs w:val="0"/>
        <w:sz w:val="24"/>
        <w:szCs w:val="22"/>
      </w:rPr>
    </w:lvl>
    <w:lvl w:ilvl="2">
      <w:start w:val="1"/>
      <w:numFmt w:val="decimal"/>
      <w:pStyle w:val="3"/>
      <w:lvlText w:val="%1.%2.%3."/>
      <w:lvlJc w:val="left"/>
      <w:pPr>
        <w:tabs>
          <w:tab w:val="num" w:pos="2694"/>
        </w:tabs>
        <w:ind w:left="2694" w:right="2552" w:hanging="1134"/>
      </w:pPr>
      <w:rPr>
        <w:rFonts w:cs="David" w:hint="default"/>
        <w:b/>
        <w:bCs w:val="0"/>
        <w:iCs w:val="0"/>
        <w:sz w:val="24"/>
        <w:szCs w:val="22"/>
      </w:rPr>
    </w:lvl>
    <w:lvl w:ilvl="3">
      <w:start w:val="1"/>
      <w:numFmt w:val="decimal"/>
      <w:lvlText w:val="%1.%2.%3.%4."/>
      <w:lvlJc w:val="left"/>
      <w:pPr>
        <w:tabs>
          <w:tab w:val="num" w:pos="4253"/>
        </w:tabs>
        <w:ind w:left="4253" w:right="4253" w:hanging="1531"/>
      </w:pPr>
      <w:rPr>
        <w:rFonts w:cs="Courier New" w:hint="default"/>
        <w:bCs/>
        <w:iCs w:val="0"/>
        <w:sz w:val="24"/>
        <w:szCs w:val="20"/>
      </w:rPr>
    </w:lvl>
    <w:lvl w:ilvl="4">
      <w:start w:val="1"/>
      <w:numFmt w:val="decimal"/>
      <w:lvlText w:val="%1.%2.%3.%4.%5."/>
      <w:lvlJc w:val="left"/>
      <w:pPr>
        <w:tabs>
          <w:tab w:val="num" w:pos="5103"/>
        </w:tabs>
        <w:ind w:left="5103" w:right="5103" w:hanging="1247"/>
      </w:pPr>
      <w:rPr>
        <w:rFonts w:cs="Courier New" w:hint="default"/>
        <w:bCs/>
        <w:iCs w:val="0"/>
        <w:sz w:val="24"/>
        <w:szCs w:val="20"/>
      </w:rPr>
    </w:lvl>
    <w:lvl w:ilvl="5">
      <w:start w:val="1"/>
      <w:numFmt w:val="decimal"/>
      <w:lvlText w:val="%1.%2.%3.%4.%5.%6."/>
      <w:lvlJc w:val="center"/>
      <w:pPr>
        <w:tabs>
          <w:tab w:val="num" w:pos="0"/>
        </w:tabs>
        <w:ind w:left="4963" w:right="4963" w:hanging="709"/>
      </w:pPr>
      <w:rPr>
        <w:rFonts w:hint="default"/>
        <w:sz w:val="24"/>
      </w:rPr>
    </w:lvl>
    <w:lvl w:ilvl="6">
      <w:start w:val="1"/>
      <w:numFmt w:val="decimal"/>
      <w:lvlText w:val="%1.%2.%3.%4.%5.%6.%7."/>
      <w:lvlJc w:val="center"/>
      <w:pPr>
        <w:tabs>
          <w:tab w:val="num" w:pos="0"/>
        </w:tabs>
        <w:ind w:left="5672" w:right="5672" w:hanging="709"/>
      </w:pPr>
      <w:rPr>
        <w:rFonts w:hint="default"/>
        <w:sz w:val="24"/>
      </w:rPr>
    </w:lvl>
    <w:lvl w:ilvl="7">
      <w:start w:val="1"/>
      <w:numFmt w:val="decimal"/>
      <w:lvlText w:val="%1.%2.%3.%4.%5.%6.%7.%8."/>
      <w:lvlJc w:val="center"/>
      <w:pPr>
        <w:tabs>
          <w:tab w:val="num" w:pos="0"/>
        </w:tabs>
        <w:ind w:left="6381" w:right="6381" w:hanging="709"/>
      </w:pPr>
      <w:rPr>
        <w:rFonts w:hint="default"/>
        <w:sz w:val="24"/>
      </w:rPr>
    </w:lvl>
    <w:lvl w:ilvl="8">
      <w:start w:val="1"/>
      <w:numFmt w:val="decimal"/>
      <w:lvlText w:val="%1.%2.%3.%4.%5.%6.%7.%8.%9."/>
      <w:lvlJc w:val="center"/>
      <w:pPr>
        <w:tabs>
          <w:tab w:val="num" w:pos="0"/>
        </w:tabs>
        <w:ind w:left="7090" w:right="7090" w:hanging="709"/>
      </w:pPr>
      <w:rPr>
        <w:rFonts w:hint="default"/>
        <w:sz w:val="24"/>
      </w:rPr>
    </w:lvl>
  </w:abstractNum>
  <w:abstractNum w:abstractNumId="1" w15:restartNumberingAfterBreak="0">
    <w:nsid w:val="00000002"/>
    <w:multiLevelType w:val="multilevel"/>
    <w:tmpl w:val="0409001F"/>
    <w:lvl w:ilvl="0">
      <w:start w:val="1"/>
      <w:numFmt w:val="decimal"/>
      <w:lvlText w:val="%1."/>
      <w:lvlJc w:val="left"/>
      <w:pPr>
        <w:ind w:left="502" w:hanging="360"/>
      </w:pPr>
      <w:rPr>
        <w:rFonts w:hint="default"/>
        <w:b/>
        <w:bCs w:val="0"/>
        <w:sz w:val="26"/>
        <w:szCs w:val="26"/>
        <w:u w:val="none"/>
      </w:rPr>
    </w:lvl>
    <w:lvl w:ilvl="1">
      <w:start w:val="1"/>
      <w:numFmt w:val="decimal"/>
      <w:lvlText w:val="%1.%2."/>
      <w:lvlJc w:val="left"/>
      <w:pPr>
        <w:ind w:left="792" w:hanging="432"/>
      </w:pPr>
      <w:rPr>
        <w:rFonts w:hint="cs"/>
        <w:b w:val="0"/>
        <w:bCs w:val="0"/>
        <w:i w:val="0"/>
        <w:iCs w:val="0"/>
        <w:lang w:val="en-US"/>
      </w:rPr>
    </w:lvl>
    <w:lvl w:ilvl="2">
      <w:start w:val="1"/>
      <w:numFmt w:val="decimal"/>
      <w:lvlText w:val="%1.%2.%3."/>
      <w:lvlJc w:val="left"/>
      <w:pPr>
        <w:ind w:left="1224" w:hanging="504"/>
      </w:pPr>
      <w:rPr>
        <w:rFonts w:hint="cs"/>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040B9"/>
    <w:multiLevelType w:val="multilevel"/>
    <w:tmpl w:val="99AA7DF4"/>
    <w:lvl w:ilvl="0">
      <w:start w:val="10"/>
      <w:numFmt w:val="decimal"/>
      <w:lvlText w:val="%1"/>
      <w:lvlJc w:val="left"/>
      <w:pPr>
        <w:ind w:left="384" w:hanging="384"/>
      </w:pPr>
      <w:rPr>
        <w:rFonts w:hint="default"/>
      </w:rPr>
    </w:lvl>
    <w:lvl w:ilvl="1">
      <w:start w:val="1"/>
      <w:numFmt w:val="decimal"/>
      <w:lvlText w:val="%1.%2"/>
      <w:lvlJc w:val="left"/>
      <w:pPr>
        <w:ind w:left="1614" w:hanging="384"/>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3" w15:restartNumberingAfterBreak="0">
    <w:nsid w:val="0B1859D6"/>
    <w:multiLevelType w:val="hybridMultilevel"/>
    <w:tmpl w:val="801042CC"/>
    <w:lvl w:ilvl="0" w:tplc="6E726C3A">
      <w:start w:val="1"/>
      <w:numFmt w:val="decimal"/>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4" w15:restartNumberingAfterBreak="0">
    <w:nsid w:val="105A02DE"/>
    <w:multiLevelType w:val="multilevel"/>
    <w:tmpl w:val="03A299C0"/>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1134" w:hanging="567"/>
      </w:pPr>
      <w:rPr>
        <w:rFonts w:hint="default"/>
      </w:rPr>
    </w:lvl>
    <w:lvl w:ilvl="2">
      <w:start w:val="1"/>
      <w:numFmt w:val="decimal"/>
      <w:lvlText w:val="%1.%2.%3."/>
      <w:lvlJc w:val="left"/>
      <w:pPr>
        <w:tabs>
          <w:tab w:val="num" w:pos="0"/>
        </w:tabs>
        <w:ind w:left="1843" w:hanging="709"/>
      </w:pPr>
      <w:rPr>
        <w:rFonts w:hint="default"/>
      </w:rPr>
    </w:lvl>
    <w:lvl w:ilvl="3">
      <w:start w:val="1"/>
      <w:numFmt w:val="decimal"/>
      <w:lvlText w:val="%1.%2.%3.%4."/>
      <w:lvlJc w:val="left"/>
      <w:pPr>
        <w:tabs>
          <w:tab w:val="num" w:pos="0"/>
        </w:tabs>
        <w:ind w:left="2694" w:hanging="851"/>
      </w:pPr>
      <w:rPr>
        <w:rFonts w:hint="default"/>
      </w:rPr>
    </w:lvl>
    <w:lvl w:ilvl="4">
      <w:start w:val="1"/>
      <w:numFmt w:val="decimal"/>
      <w:lvlText w:val="%1.%2.%3.%4.%5."/>
      <w:lvlJc w:val="center"/>
      <w:pPr>
        <w:tabs>
          <w:tab w:val="num" w:pos="0"/>
        </w:tabs>
        <w:ind w:left="3403" w:hanging="709"/>
      </w:pPr>
      <w:rPr>
        <w:rFonts w:hint="default"/>
      </w:rPr>
    </w:lvl>
    <w:lvl w:ilvl="5">
      <w:start w:val="1"/>
      <w:numFmt w:val="decimal"/>
      <w:lvlText w:val="%1.%2.%3.%4.%5.%6."/>
      <w:lvlJc w:val="center"/>
      <w:pPr>
        <w:tabs>
          <w:tab w:val="num" w:pos="0"/>
        </w:tabs>
        <w:ind w:left="4112" w:hanging="709"/>
      </w:pPr>
      <w:rPr>
        <w:rFonts w:hint="default"/>
      </w:rPr>
    </w:lvl>
    <w:lvl w:ilvl="6">
      <w:start w:val="1"/>
      <w:numFmt w:val="decimal"/>
      <w:lvlText w:val="%1.%2.%3.%4.%5.%6.%7."/>
      <w:lvlJc w:val="center"/>
      <w:pPr>
        <w:tabs>
          <w:tab w:val="num" w:pos="0"/>
        </w:tabs>
        <w:ind w:left="4821" w:hanging="709"/>
      </w:pPr>
      <w:rPr>
        <w:rFonts w:hint="default"/>
      </w:rPr>
    </w:lvl>
    <w:lvl w:ilvl="7">
      <w:start w:val="1"/>
      <w:numFmt w:val="decimal"/>
      <w:lvlText w:val="%1.%2.%3.%4.%5.%6.%7.%8."/>
      <w:lvlJc w:val="center"/>
      <w:pPr>
        <w:tabs>
          <w:tab w:val="num" w:pos="0"/>
        </w:tabs>
        <w:ind w:left="5530" w:hanging="709"/>
      </w:pPr>
      <w:rPr>
        <w:rFonts w:hint="default"/>
      </w:rPr>
    </w:lvl>
    <w:lvl w:ilvl="8">
      <w:start w:val="1"/>
      <w:numFmt w:val="decimal"/>
      <w:lvlText w:val="%1.%2.%3.%4.%5.%6.%7.%8.%9."/>
      <w:lvlJc w:val="center"/>
      <w:pPr>
        <w:tabs>
          <w:tab w:val="num" w:pos="0"/>
        </w:tabs>
        <w:ind w:left="6239" w:hanging="709"/>
      </w:pPr>
      <w:rPr>
        <w:rFonts w:hint="default"/>
      </w:rPr>
    </w:lvl>
  </w:abstractNum>
  <w:abstractNum w:abstractNumId="5" w15:restartNumberingAfterBreak="0">
    <w:nsid w:val="116622C8"/>
    <w:multiLevelType w:val="multilevel"/>
    <w:tmpl w:val="8D8801AA"/>
    <w:lvl w:ilvl="0">
      <w:start w:val="9"/>
      <w:numFmt w:val="decimal"/>
      <w:lvlText w:val="%1"/>
      <w:lvlJc w:val="left"/>
      <w:pPr>
        <w:tabs>
          <w:tab w:val="num" w:pos="360"/>
        </w:tabs>
        <w:ind w:left="360" w:right="360" w:hanging="360"/>
      </w:pPr>
      <w:rPr>
        <w:rFonts w:hint="default"/>
      </w:rPr>
    </w:lvl>
    <w:lvl w:ilvl="1">
      <w:start w:val="3"/>
      <w:numFmt w:val="decimal"/>
      <w:lvlText w:val="%1.%2"/>
      <w:lvlJc w:val="left"/>
      <w:pPr>
        <w:tabs>
          <w:tab w:val="num" w:pos="1215"/>
        </w:tabs>
        <w:ind w:left="1215" w:right="1215" w:hanging="360"/>
      </w:pPr>
      <w:rPr>
        <w:rFonts w:hint="default"/>
      </w:rPr>
    </w:lvl>
    <w:lvl w:ilvl="2">
      <w:start w:val="1"/>
      <w:numFmt w:val="decimal"/>
      <w:lvlText w:val="%1.%2.%3"/>
      <w:lvlJc w:val="left"/>
      <w:pPr>
        <w:tabs>
          <w:tab w:val="num" w:pos="2430"/>
        </w:tabs>
        <w:ind w:left="2430" w:right="2430" w:hanging="720"/>
      </w:pPr>
      <w:rPr>
        <w:rFonts w:hint="default"/>
      </w:rPr>
    </w:lvl>
    <w:lvl w:ilvl="3">
      <w:start w:val="1"/>
      <w:numFmt w:val="decimal"/>
      <w:lvlText w:val="%1.%2.%3.%4"/>
      <w:lvlJc w:val="left"/>
      <w:pPr>
        <w:tabs>
          <w:tab w:val="num" w:pos="3285"/>
        </w:tabs>
        <w:ind w:left="3285" w:right="3285" w:hanging="720"/>
      </w:pPr>
      <w:rPr>
        <w:rFonts w:hint="default"/>
      </w:rPr>
    </w:lvl>
    <w:lvl w:ilvl="4">
      <w:start w:val="1"/>
      <w:numFmt w:val="decimal"/>
      <w:lvlText w:val="%1.%2.%3.%4.%5"/>
      <w:lvlJc w:val="left"/>
      <w:pPr>
        <w:tabs>
          <w:tab w:val="num" w:pos="4500"/>
        </w:tabs>
        <w:ind w:left="4500" w:right="4500" w:hanging="1080"/>
      </w:pPr>
      <w:rPr>
        <w:rFonts w:hint="default"/>
      </w:rPr>
    </w:lvl>
    <w:lvl w:ilvl="5">
      <w:start w:val="1"/>
      <w:numFmt w:val="decimal"/>
      <w:lvlText w:val="%1.%2.%3.%4.%5.%6"/>
      <w:lvlJc w:val="left"/>
      <w:pPr>
        <w:tabs>
          <w:tab w:val="num" w:pos="5355"/>
        </w:tabs>
        <w:ind w:left="5355" w:right="5355" w:hanging="1080"/>
      </w:pPr>
      <w:rPr>
        <w:rFonts w:hint="default"/>
      </w:rPr>
    </w:lvl>
    <w:lvl w:ilvl="6">
      <w:start w:val="1"/>
      <w:numFmt w:val="decimal"/>
      <w:lvlText w:val="%1.%2.%3.%4.%5.%6.%7"/>
      <w:lvlJc w:val="left"/>
      <w:pPr>
        <w:tabs>
          <w:tab w:val="num" w:pos="6210"/>
        </w:tabs>
        <w:ind w:left="6210" w:right="6210" w:hanging="1080"/>
      </w:pPr>
      <w:rPr>
        <w:rFonts w:hint="default"/>
      </w:rPr>
    </w:lvl>
    <w:lvl w:ilvl="7">
      <w:start w:val="1"/>
      <w:numFmt w:val="decimal"/>
      <w:lvlText w:val="%1.%2.%3.%4.%5.%6.%7.%8"/>
      <w:lvlJc w:val="left"/>
      <w:pPr>
        <w:tabs>
          <w:tab w:val="num" w:pos="7425"/>
        </w:tabs>
        <w:ind w:left="7425" w:right="7425" w:hanging="1440"/>
      </w:pPr>
      <w:rPr>
        <w:rFonts w:hint="default"/>
      </w:rPr>
    </w:lvl>
    <w:lvl w:ilvl="8">
      <w:start w:val="1"/>
      <w:numFmt w:val="decimal"/>
      <w:lvlText w:val="%1.%2.%3.%4.%5.%6.%7.%8.%9"/>
      <w:lvlJc w:val="left"/>
      <w:pPr>
        <w:tabs>
          <w:tab w:val="num" w:pos="8280"/>
        </w:tabs>
        <w:ind w:left="8280" w:right="8280" w:hanging="1440"/>
      </w:pPr>
      <w:rPr>
        <w:rFonts w:hint="default"/>
      </w:rPr>
    </w:lvl>
  </w:abstractNum>
  <w:abstractNum w:abstractNumId="6" w15:restartNumberingAfterBreak="0">
    <w:nsid w:val="17CE651D"/>
    <w:multiLevelType w:val="multilevel"/>
    <w:tmpl w:val="A8729B3E"/>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214"/>
        </w:tabs>
        <w:ind w:left="1214" w:hanging="600"/>
      </w:pPr>
      <w:rPr>
        <w:rFonts w:hint="default"/>
      </w:rPr>
    </w:lvl>
    <w:lvl w:ilvl="2">
      <w:start w:val="8"/>
      <w:numFmt w:val="decimal"/>
      <w:lvlText w:val="%1.%2.%3"/>
      <w:lvlJc w:val="left"/>
      <w:pPr>
        <w:tabs>
          <w:tab w:val="num" w:pos="1948"/>
        </w:tabs>
        <w:ind w:left="1948" w:hanging="720"/>
      </w:pPr>
      <w:rPr>
        <w:rFonts w:hint="default"/>
      </w:rPr>
    </w:lvl>
    <w:lvl w:ilvl="3">
      <w:start w:val="1"/>
      <w:numFmt w:val="decimal"/>
      <w:lvlText w:val="%1.%2.%3.%4"/>
      <w:lvlJc w:val="left"/>
      <w:pPr>
        <w:tabs>
          <w:tab w:val="num" w:pos="2562"/>
        </w:tabs>
        <w:ind w:left="2562" w:hanging="720"/>
      </w:pPr>
      <w:rPr>
        <w:rFonts w:hint="default"/>
      </w:rPr>
    </w:lvl>
    <w:lvl w:ilvl="4">
      <w:start w:val="1"/>
      <w:numFmt w:val="decimal"/>
      <w:lvlText w:val="%1.%2.%3.%4.%5"/>
      <w:lvlJc w:val="left"/>
      <w:pPr>
        <w:tabs>
          <w:tab w:val="num" w:pos="3536"/>
        </w:tabs>
        <w:ind w:left="3536" w:hanging="1080"/>
      </w:pPr>
      <w:rPr>
        <w:rFonts w:hint="default"/>
      </w:rPr>
    </w:lvl>
    <w:lvl w:ilvl="5">
      <w:start w:val="1"/>
      <w:numFmt w:val="decimal"/>
      <w:lvlText w:val="%1.%2.%3.%4.%5.%6"/>
      <w:lvlJc w:val="left"/>
      <w:pPr>
        <w:tabs>
          <w:tab w:val="num" w:pos="4150"/>
        </w:tabs>
        <w:ind w:left="4150" w:hanging="1080"/>
      </w:pPr>
      <w:rPr>
        <w:rFonts w:hint="default"/>
      </w:rPr>
    </w:lvl>
    <w:lvl w:ilvl="6">
      <w:start w:val="1"/>
      <w:numFmt w:val="decimal"/>
      <w:lvlText w:val="%1.%2.%3.%4.%5.%6.%7"/>
      <w:lvlJc w:val="left"/>
      <w:pPr>
        <w:tabs>
          <w:tab w:val="num" w:pos="5124"/>
        </w:tabs>
        <w:ind w:left="5124" w:hanging="1440"/>
      </w:pPr>
      <w:rPr>
        <w:rFonts w:hint="default"/>
      </w:rPr>
    </w:lvl>
    <w:lvl w:ilvl="7">
      <w:start w:val="1"/>
      <w:numFmt w:val="decimal"/>
      <w:lvlText w:val="%1.%2.%3.%4.%5.%6.%7.%8"/>
      <w:lvlJc w:val="left"/>
      <w:pPr>
        <w:tabs>
          <w:tab w:val="num" w:pos="5738"/>
        </w:tabs>
        <w:ind w:left="5738" w:hanging="1440"/>
      </w:pPr>
      <w:rPr>
        <w:rFonts w:hint="default"/>
      </w:rPr>
    </w:lvl>
    <w:lvl w:ilvl="8">
      <w:start w:val="1"/>
      <w:numFmt w:val="decimal"/>
      <w:lvlText w:val="%1.%2.%3.%4.%5.%6.%7.%8.%9"/>
      <w:lvlJc w:val="left"/>
      <w:pPr>
        <w:tabs>
          <w:tab w:val="num" w:pos="6712"/>
        </w:tabs>
        <w:ind w:left="6712" w:hanging="1800"/>
      </w:pPr>
      <w:rPr>
        <w:rFonts w:hint="default"/>
      </w:rPr>
    </w:lvl>
  </w:abstractNum>
  <w:abstractNum w:abstractNumId="7" w15:restartNumberingAfterBreak="0">
    <w:nsid w:val="19691988"/>
    <w:multiLevelType w:val="multilevel"/>
    <w:tmpl w:val="4D4859C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372"/>
        </w:tabs>
        <w:ind w:left="6372" w:hanging="108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496"/>
        </w:tabs>
        <w:ind w:left="8496" w:hanging="1440"/>
      </w:pPr>
      <w:rPr>
        <w:rFonts w:hint="default"/>
      </w:rPr>
    </w:lvl>
  </w:abstractNum>
  <w:abstractNum w:abstractNumId="8" w15:restartNumberingAfterBreak="0">
    <w:nsid w:val="1AD753D1"/>
    <w:multiLevelType w:val="multilevel"/>
    <w:tmpl w:val="73CCC874"/>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106"/>
        </w:tabs>
        <w:ind w:left="1106" w:hanging="360"/>
      </w:pPr>
      <w:rPr>
        <w:rFonts w:hint="default"/>
      </w:rPr>
    </w:lvl>
    <w:lvl w:ilvl="2">
      <w:start w:val="1"/>
      <w:numFmt w:val="decimal"/>
      <w:lvlText w:val="%1.%2.%3"/>
      <w:lvlJc w:val="left"/>
      <w:pPr>
        <w:tabs>
          <w:tab w:val="num" w:pos="2212"/>
        </w:tabs>
        <w:ind w:left="2212" w:hanging="720"/>
      </w:pPr>
      <w:rPr>
        <w:rFonts w:hint="default"/>
      </w:rPr>
    </w:lvl>
    <w:lvl w:ilvl="3">
      <w:start w:val="1"/>
      <w:numFmt w:val="decimal"/>
      <w:lvlText w:val="%1.%2.%3.%4"/>
      <w:lvlJc w:val="left"/>
      <w:pPr>
        <w:tabs>
          <w:tab w:val="num" w:pos="2958"/>
        </w:tabs>
        <w:ind w:left="2958" w:hanging="720"/>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9" w15:restartNumberingAfterBreak="0">
    <w:nsid w:val="1C35658B"/>
    <w:multiLevelType w:val="multilevel"/>
    <w:tmpl w:val="8A2ADA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2274"/>
        </w:tabs>
        <w:ind w:left="2274" w:hanging="720"/>
      </w:pPr>
      <w:rPr>
        <w:rFonts w:hint="default"/>
      </w:rPr>
    </w:lvl>
    <w:lvl w:ilvl="3">
      <w:start w:val="1"/>
      <w:numFmt w:val="decimal"/>
      <w:lvlText w:val="%1.%2.%3.%4"/>
      <w:lvlJc w:val="left"/>
      <w:pPr>
        <w:tabs>
          <w:tab w:val="num" w:pos="3051"/>
        </w:tabs>
        <w:ind w:left="3051"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965"/>
        </w:tabs>
        <w:ind w:left="4965" w:hanging="1080"/>
      </w:pPr>
      <w:rPr>
        <w:rFonts w:hint="default"/>
      </w:rPr>
    </w:lvl>
    <w:lvl w:ilvl="6">
      <w:start w:val="1"/>
      <w:numFmt w:val="decimal"/>
      <w:lvlText w:val="%1.%2.%3.%4.%5.%6.%7"/>
      <w:lvlJc w:val="left"/>
      <w:pPr>
        <w:tabs>
          <w:tab w:val="num" w:pos="5742"/>
        </w:tabs>
        <w:ind w:left="5742" w:hanging="1080"/>
      </w:pPr>
      <w:rPr>
        <w:rFonts w:hint="default"/>
      </w:rPr>
    </w:lvl>
    <w:lvl w:ilvl="7">
      <w:start w:val="1"/>
      <w:numFmt w:val="decimal"/>
      <w:lvlText w:val="%1.%2.%3.%4.%5.%6.%7.%8"/>
      <w:lvlJc w:val="left"/>
      <w:pPr>
        <w:tabs>
          <w:tab w:val="num" w:pos="6879"/>
        </w:tabs>
        <w:ind w:left="6879" w:hanging="1440"/>
      </w:pPr>
      <w:rPr>
        <w:rFonts w:hint="default"/>
      </w:rPr>
    </w:lvl>
    <w:lvl w:ilvl="8">
      <w:start w:val="1"/>
      <w:numFmt w:val="decimal"/>
      <w:lvlText w:val="%1.%2.%3.%4.%5.%6.%7.%8.%9"/>
      <w:lvlJc w:val="left"/>
      <w:pPr>
        <w:tabs>
          <w:tab w:val="num" w:pos="7656"/>
        </w:tabs>
        <w:ind w:left="7656" w:hanging="1440"/>
      </w:pPr>
      <w:rPr>
        <w:rFonts w:hint="default"/>
      </w:rPr>
    </w:lvl>
  </w:abstractNum>
  <w:abstractNum w:abstractNumId="10" w15:restartNumberingAfterBreak="0">
    <w:nsid w:val="1E0F5397"/>
    <w:multiLevelType w:val="multilevel"/>
    <w:tmpl w:val="2CBEFD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6"/>
        </w:tabs>
        <w:ind w:left="906" w:hanging="36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1" w15:restartNumberingAfterBreak="0">
    <w:nsid w:val="20616F7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0702E99"/>
    <w:multiLevelType w:val="multilevel"/>
    <w:tmpl w:val="9C722A98"/>
    <w:lvl w:ilvl="0">
      <w:start w:val="10"/>
      <w:numFmt w:val="decimal"/>
      <w:lvlText w:val="%1"/>
      <w:lvlJc w:val="left"/>
      <w:pPr>
        <w:tabs>
          <w:tab w:val="num" w:pos="360"/>
        </w:tabs>
        <w:ind w:left="360" w:right="360" w:hanging="360"/>
      </w:pPr>
      <w:rPr>
        <w:rFonts w:hint="default"/>
      </w:rPr>
    </w:lvl>
    <w:lvl w:ilvl="1">
      <w:start w:val="1"/>
      <w:numFmt w:val="decimal"/>
      <w:lvlText w:val="%1.%2"/>
      <w:lvlJc w:val="left"/>
      <w:pPr>
        <w:tabs>
          <w:tab w:val="num" w:pos="1320"/>
        </w:tabs>
        <w:ind w:left="1320" w:right="1320" w:hanging="360"/>
      </w:pPr>
      <w:rPr>
        <w:rFonts w:hint="default"/>
      </w:rPr>
    </w:lvl>
    <w:lvl w:ilvl="2">
      <w:start w:val="1"/>
      <w:numFmt w:val="decimal"/>
      <w:lvlText w:val="%1.%2.%3"/>
      <w:lvlJc w:val="left"/>
      <w:pPr>
        <w:tabs>
          <w:tab w:val="num" w:pos="2640"/>
        </w:tabs>
        <w:ind w:left="2640" w:right="2640" w:hanging="720"/>
      </w:pPr>
      <w:rPr>
        <w:rFonts w:hint="default"/>
      </w:rPr>
    </w:lvl>
    <w:lvl w:ilvl="3">
      <w:start w:val="1"/>
      <w:numFmt w:val="decimal"/>
      <w:lvlText w:val="%1.%2.%3.%4"/>
      <w:lvlJc w:val="left"/>
      <w:pPr>
        <w:tabs>
          <w:tab w:val="num" w:pos="3600"/>
        </w:tabs>
        <w:ind w:left="3600" w:right="3600" w:hanging="720"/>
      </w:pPr>
      <w:rPr>
        <w:rFonts w:hint="default"/>
      </w:rPr>
    </w:lvl>
    <w:lvl w:ilvl="4">
      <w:start w:val="1"/>
      <w:numFmt w:val="decimal"/>
      <w:lvlText w:val="%1.%2.%3.%4.%5"/>
      <w:lvlJc w:val="left"/>
      <w:pPr>
        <w:tabs>
          <w:tab w:val="num" w:pos="4920"/>
        </w:tabs>
        <w:ind w:left="4920" w:right="4920" w:hanging="1080"/>
      </w:pPr>
      <w:rPr>
        <w:rFonts w:hint="default"/>
      </w:rPr>
    </w:lvl>
    <w:lvl w:ilvl="5">
      <w:start w:val="1"/>
      <w:numFmt w:val="decimal"/>
      <w:lvlText w:val="%1.%2.%3.%4.%5.%6"/>
      <w:lvlJc w:val="left"/>
      <w:pPr>
        <w:tabs>
          <w:tab w:val="num" w:pos="5880"/>
        </w:tabs>
        <w:ind w:left="5880" w:right="5880" w:hanging="1080"/>
      </w:pPr>
      <w:rPr>
        <w:rFonts w:hint="default"/>
      </w:rPr>
    </w:lvl>
    <w:lvl w:ilvl="6">
      <w:start w:val="1"/>
      <w:numFmt w:val="decimal"/>
      <w:lvlText w:val="%1.%2.%3.%4.%5.%6.%7"/>
      <w:lvlJc w:val="left"/>
      <w:pPr>
        <w:tabs>
          <w:tab w:val="num" w:pos="6840"/>
        </w:tabs>
        <w:ind w:left="6840" w:right="6840" w:hanging="1080"/>
      </w:pPr>
      <w:rPr>
        <w:rFonts w:hint="default"/>
      </w:rPr>
    </w:lvl>
    <w:lvl w:ilvl="7">
      <w:start w:val="1"/>
      <w:numFmt w:val="decimal"/>
      <w:lvlText w:val="%1.%2.%3.%4.%5.%6.%7.%8"/>
      <w:lvlJc w:val="left"/>
      <w:pPr>
        <w:tabs>
          <w:tab w:val="num" w:pos="8160"/>
        </w:tabs>
        <w:ind w:left="8160" w:right="8160" w:hanging="1440"/>
      </w:pPr>
      <w:rPr>
        <w:rFonts w:hint="default"/>
      </w:rPr>
    </w:lvl>
    <w:lvl w:ilvl="8">
      <w:start w:val="1"/>
      <w:numFmt w:val="decimal"/>
      <w:lvlText w:val="%1.%2.%3.%4.%5.%6.%7.%8.%9"/>
      <w:lvlJc w:val="left"/>
      <w:pPr>
        <w:tabs>
          <w:tab w:val="num" w:pos="9120"/>
        </w:tabs>
        <w:ind w:left="9120" w:right="9120" w:hanging="1440"/>
      </w:pPr>
      <w:rPr>
        <w:rFonts w:hint="default"/>
      </w:rPr>
    </w:lvl>
  </w:abstractNum>
  <w:abstractNum w:abstractNumId="13" w15:restartNumberingAfterBreak="0">
    <w:nsid w:val="25501B09"/>
    <w:multiLevelType w:val="multilevel"/>
    <w:tmpl w:val="6576BD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lang w:bidi="he-IL"/>
      </w:rPr>
    </w:lvl>
    <w:lvl w:ilvl="2">
      <w:start w:val="1"/>
      <w:numFmt w:val="decimal"/>
      <w:lvlText w:val="%1.%2.%3."/>
      <w:lvlJc w:val="left"/>
      <w:pPr>
        <w:tabs>
          <w:tab w:val="num" w:pos="1626"/>
        </w:tabs>
        <w:ind w:left="1626"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25D522FA"/>
    <w:multiLevelType w:val="multilevel"/>
    <w:tmpl w:val="2A509A5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27A4043C"/>
    <w:multiLevelType w:val="multilevel"/>
    <w:tmpl w:val="33FA8798"/>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1083"/>
        </w:tabs>
        <w:ind w:left="1083" w:hanging="375"/>
      </w:pPr>
      <w:rPr>
        <w:rFonts w:hint="default"/>
      </w:rPr>
    </w:lvl>
    <w:lvl w:ilvl="2">
      <w:start w:val="1"/>
      <w:numFmt w:val="decimal"/>
      <w:lvlText w:val="%1.%2.%3"/>
      <w:lvlJc w:val="left"/>
      <w:pPr>
        <w:tabs>
          <w:tab w:val="num" w:pos="1764"/>
        </w:tabs>
        <w:ind w:left="1764" w:hanging="720"/>
      </w:pPr>
      <w:rPr>
        <w:rFonts w:hint="default"/>
      </w:rPr>
    </w:lvl>
    <w:lvl w:ilvl="3">
      <w:start w:val="1"/>
      <w:numFmt w:val="decimal"/>
      <w:lvlText w:val="%1.%2.%3.%4"/>
      <w:lvlJc w:val="left"/>
      <w:pPr>
        <w:tabs>
          <w:tab w:val="num" w:pos="2286"/>
        </w:tabs>
        <w:ind w:left="2286" w:hanging="720"/>
      </w:pPr>
      <w:rPr>
        <w:rFonts w:hint="default"/>
      </w:rPr>
    </w:lvl>
    <w:lvl w:ilvl="4">
      <w:start w:val="1"/>
      <w:numFmt w:val="decimal"/>
      <w:lvlText w:val="%1.%2.%3.%4.%5"/>
      <w:lvlJc w:val="left"/>
      <w:pPr>
        <w:tabs>
          <w:tab w:val="num" w:pos="3168"/>
        </w:tabs>
        <w:ind w:left="3168" w:hanging="1080"/>
      </w:pPr>
      <w:rPr>
        <w:rFonts w:hint="default"/>
      </w:rPr>
    </w:lvl>
    <w:lvl w:ilvl="5">
      <w:start w:val="1"/>
      <w:numFmt w:val="decimal"/>
      <w:lvlText w:val="%1.%2.%3.%4.%5.%6"/>
      <w:lvlJc w:val="left"/>
      <w:pPr>
        <w:tabs>
          <w:tab w:val="num" w:pos="3690"/>
        </w:tabs>
        <w:ind w:left="3690" w:hanging="1080"/>
      </w:pPr>
      <w:rPr>
        <w:rFonts w:hint="default"/>
      </w:rPr>
    </w:lvl>
    <w:lvl w:ilvl="6">
      <w:start w:val="1"/>
      <w:numFmt w:val="decimal"/>
      <w:lvlText w:val="%1.%2.%3.%4.%5.%6.%7"/>
      <w:lvlJc w:val="left"/>
      <w:pPr>
        <w:tabs>
          <w:tab w:val="num" w:pos="4572"/>
        </w:tabs>
        <w:ind w:left="4572" w:hanging="1440"/>
      </w:pPr>
      <w:rPr>
        <w:rFonts w:hint="default"/>
      </w:rPr>
    </w:lvl>
    <w:lvl w:ilvl="7">
      <w:start w:val="1"/>
      <w:numFmt w:val="decimal"/>
      <w:lvlText w:val="%1.%2.%3.%4.%5.%6.%7.%8"/>
      <w:lvlJc w:val="left"/>
      <w:pPr>
        <w:tabs>
          <w:tab w:val="num" w:pos="5094"/>
        </w:tabs>
        <w:ind w:left="5094" w:hanging="1440"/>
      </w:pPr>
      <w:rPr>
        <w:rFonts w:hint="default"/>
      </w:rPr>
    </w:lvl>
    <w:lvl w:ilvl="8">
      <w:start w:val="1"/>
      <w:numFmt w:val="decimal"/>
      <w:lvlText w:val="%1.%2.%3.%4.%5.%6.%7.%8.%9"/>
      <w:lvlJc w:val="left"/>
      <w:pPr>
        <w:tabs>
          <w:tab w:val="num" w:pos="5976"/>
        </w:tabs>
        <w:ind w:left="5976" w:hanging="1800"/>
      </w:pPr>
      <w:rPr>
        <w:rFonts w:hint="default"/>
      </w:rPr>
    </w:lvl>
  </w:abstractNum>
  <w:abstractNum w:abstractNumId="16" w15:restartNumberingAfterBreak="0">
    <w:nsid w:val="294275FF"/>
    <w:multiLevelType w:val="multilevel"/>
    <w:tmpl w:val="02A85B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94A47F0"/>
    <w:multiLevelType w:val="multilevel"/>
    <w:tmpl w:val="1A081C60"/>
    <w:lvl w:ilvl="0">
      <w:start w:val="5"/>
      <w:numFmt w:val="decimal"/>
      <w:lvlText w:val="%1"/>
      <w:lvlJc w:val="left"/>
      <w:pPr>
        <w:tabs>
          <w:tab w:val="num" w:pos="360"/>
        </w:tabs>
        <w:ind w:left="360" w:right="360" w:hanging="360"/>
      </w:pPr>
      <w:rPr>
        <w:rFonts w:hint="default"/>
      </w:rPr>
    </w:lvl>
    <w:lvl w:ilvl="1">
      <w:start w:val="2"/>
      <w:numFmt w:val="decimal"/>
      <w:lvlText w:val="%1.%2"/>
      <w:lvlJc w:val="left"/>
      <w:pPr>
        <w:tabs>
          <w:tab w:val="num" w:pos="1215"/>
        </w:tabs>
        <w:ind w:left="1215" w:right="1215" w:hanging="360"/>
      </w:pPr>
      <w:rPr>
        <w:rFonts w:hint="default"/>
      </w:rPr>
    </w:lvl>
    <w:lvl w:ilvl="2">
      <w:start w:val="1"/>
      <w:numFmt w:val="decimal"/>
      <w:lvlText w:val="%1.%2.%3"/>
      <w:lvlJc w:val="left"/>
      <w:pPr>
        <w:tabs>
          <w:tab w:val="num" w:pos="2430"/>
        </w:tabs>
        <w:ind w:left="2430" w:right="2430" w:hanging="720"/>
      </w:pPr>
      <w:rPr>
        <w:rFonts w:hint="default"/>
      </w:rPr>
    </w:lvl>
    <w:lvl w:ilvl="3">
      <w:start w:val="1"/>
      <w:numFmt w:val="decimal"/>
      <w:lvlText w:val="%1.%2.%3.%4"/>
      <w:lvlJc w:val="left"/>
      <w:pPr>
        <w:tabs>
          <w:tab w:val="num" w:pos="3285"/>
        </w:tabs>
        <w:ind w:left="3285" w:right="3285" w:hanging="720"/>
      </w:pPr>
      <w:rPr>
        <w:rFonts w:hint="default"/>
      </w:rPr>
    </w:lvl>
    <w:lvl w:ilvl="4">
      <w:start w:val="1"/>
      <w:numFmt w:val="decimal"/>
      <w:lvlText w:val="%1.%2.%3.%4.%5"/>
      <w:lvlJc w:val="left"/>
      <w:pPr>
        <w:tabs>
          <w:tab w:val="num" w:pos="4500"/>
        </w:tabs>
        <w:ind w:left="4500" w:right="4500" w:hanging="1080"/>
      </w:pPr>
      <w:rPr>
        <w:rFonts w:hint="default"/>
      </w:rPr>
    </w:lvl>
    <w:lvl w:ilvl="5">
      <w:start w:val="1"/>
      <w:numFmt w:val="decimal"/>
      <w:lvlText w:val="%1.%2.%3.%4.%5.%6"/>
      <w:lvlJc w:val="left"/>
      <w:pPr>
        <w:tabs>
          <w:tab w:val="num" w:pos="5355"/>
        </w:tabs>
        <w:ind w:left="5355" w:right="5355" w:hanging="1080"/>
      </w:pPr>
      <w:rPr>
        <w:rFonts w:hint="default"/>
      </w:rPr>
    </w:lvl>
    <w:lvl w:ilvl="6">
      <w:start w:val="1"/>
      <w:numFmt w:val="decimal"/>
      <w:lvlText w:val="%1.%2.%3.%4.%5.%6.%7"/>
      <w:lvlJc w:val="left"/>
      <w:pPr>
        <w:tabs>
          <w:tab w:val="num" w:pos="6210"/>
        </w:tabs>
        <w:ind w:left="6210" w:right="6210" w:hanging="1080"/>
      </w:pPr>
      <w:rPr>
        <w:rFonts w:hint="default"/>
      </w:rPr>
    </w:lvl>
    <w:lvl w:ilvl="7">
      <w:start w:val="1"/>
      <w:numFmt w:val="decimal"/>
      <w:lvlText w:val="%1.%2.%3.%4.%5.%6.%7.%8"/>
      <w:lvlJc w:val="left"/>
      <w:pPr>
        <w:tabs>
          <w:tab w:val="num" w:pos="7425"/>
        </w:tabs>
        <w:ind w:left="7425" w:right="7425" w:hanging="1440"/>
      </w:pPr>
      <w:rPr>
        <w:rFonts w:hint="default"/>
      </w:rPr>
    </w:lvl>
    <w:lvl w:ilvl="8">
      <w:start w:val="1"/>
      <w:numFmt w:val="decimal"/>
      <w:lvlText w:val="%1.%2.%3.%4.%5.%6.%7.%8.%9"/>
      <w:lvlJc w:val="left"/>
      <w:pPr>
        <w:tabs>
          <w:tab w:val="num" w:pos="8280"/>
        </w:tabs>
        <w:ind w:left="8280" w:right="8280" w:hanging="1440"/>
      </w:pPr>
      <w:rPr>
        <w:rFonts w:hint="default"/>
      </w:rPr>
    </w:lvl>
  </w:abstractNum>
  <w:abstractNum w:abstractNumId="18" w15:restartNumberingAfterBreak="0">
    <w:nsid w:val="2D3623A4"/>
    <w:multiLevelType w:val="multilevel"/>
    <w:tmpl w:val="9BB05D66"/>
    <w:lvl w:ilvl="0">
      <w:start w:val="1"/>
      <w:numFmt w:val="decimal"/>
      <w:lvlText w:val="%1."/>
      <w:lvlJc w:val="left"/>
      <w:pPr>
        <w:tabs>
          <w:tab w:val="num" w:pos="567"/>
        </w:tabs>
        <w:ind w:left="567" w:right="567" w:hanging="567"/>
      </w:pPr>
      <w:rPr>
        <w:rFonts w:hint="default"/>
      </w:rPr>
    </w:lvl>
    <w:lvl w:ilvl="1">
      <w:start w:val="1"/>
      <w:numFmt w:val="decimal"/>
      <w:lvlText w:val="%1.%2"/>
      <w:lvlJc w:val="left"/>
      <w:pPr>
        <w:tabs>
          <w:tab w:val="num" w:pos="1134"/>
        </w:tabs>
        <w:ind w:left="1134" w:right="1134" w:hanging="567"/>
      </w:pPr>
      <w:rPr>
        <w:rFonts w:hint="default"/>
        <w:b w:val="0"/>
        <w:bCs w:val="0"/>
        <w:color w:val="auto"/>
      </w:rPr>
    </w:lvl>
    <w:lvl w:ilvl="2">
      <w:start w:val="1"/>
      <w:numFmt w:val="decimal"/>
      <w:lvlText w:val="%1.%2.%3"/>
      <w:lvlJc w:val="left"/>
      <w:pPr>
        <w:tabs>
          <w:tab w:val="num" w:pos="1931"/>
        </w:tabs>
        <w:ind w:left="1931" w:right="1985" w:hanging="851"/>
      </w:pPr>
      <w:rPr>
        <w:rFonts w:hint="default"/>
        <w:b w:val="0"/>
        <w:bCs w:val="0"/>
      </w:rPr>
    </w:lvl>
    <w:lvl w:ilvl="3">
      <w:start w:val="1"/>
      <w:numFmt w:val="decimal"/>
      <w:lvlText w:val="%1.%2.%3.%4"/>
      <w:lvlJc w:val="left"/>
      <w:pPr>
        <w:tabs>
          <w:tab w:val="num" w:pos="0"/>
        </w:tabs>
        <w:ind w:left="2705" w:right="2705" w:hanging="720"/>
      </w:pPr>
      <w:rPr>
        <w:rFonts w:hint="default"/>
      </w:rPr>
    </w:lvl>
    <w:lvl w:ilvl="4">
      <w:start w:val="1"/>
      <w:numFmt w:val="decimal"/>
      <w:lvlText w:val="%1.%2.%3.%4.%5"/>
      <w:lvlJc w:val="left"/>
      <w:pPr>
        <w:tabs>
          <w:tab w:val="num" w:pos="0"/>
        </w:tabs>
        <w:ind w:left="3785" w:right="3785" w:hanging="1080"/>
      </w:pPr>
      <w:rPr>
        <w:rFonts w:hint="default"/>
      </w:rPr>
    </w:lvl>
    <w:lvl w:ilvl="5">
      <w:start w:val="1"/>
      <w:numFmt w:val="decimal"/>
      <w:lvlText w:val="%1.%2.%3.%4.%5.%6"/>
      <w:lvlJc w:val="left"/>
      <w:pPr>
        <w:tabs>
          <w:tab w:val="num" w:pos="0"/>
        </w:tabs>
        <w:ind w:left="4865" w:right="4865" w:hanging="1080"/>
      </w:pPr>
      <w:rPr>
        <w:rFonts w:hint="default"/>
      </w:rPr>
    </w:lvl>
    <w:lvl w:ilvl="6">
      <w:start w:val="1"/>
      <w:numFmt w:val="decimal"/>
      <w:lvlText w:val="%1.%2.%3.%4.%5.%6.%7"/>
      <w:lvlJc w:val="left"/>
      <w:pPr>
        <w:tabs>
          <w:tab w:val="num" w:pos="0"/>
        </w:tabs>
        <w:ind w:left="5945" w:right="5945" w:hanging="1080"/>
      </w:pPr>
      <w:rPr>
        <w:rFonts w:hint="default"/>
      </w:rPr>
    </w:lvl>
    <w:lvl w:ilvl="7">
      <w:start w:val="1"/>
      <w:numFmt w:val="decimal"/>
      <w:lvlText w:val="%1.%2.%3.%4.%5.%6.%7.%8"/>
      <w:lvlJc w:val="left"/>
      <w:pPr>
        <w:tabs>
          <w:tab w:val="num" w:pos="0"/>
        </w:tabs>
        <w:ind w:left="7385" w:right="7385" w:hanging="1440"/>
      </w:pPr>
      <w:rPr>
        <w:rFonts w:hint="default"/>
      </w:rPr>
    </w:lvl>
    <w:lvl w:ilvl="8">
      <w:start w:val="1"/>
      <w:numFmt w:val="decimal"/>
      <w:lvlText w:val="%1.%2.%3.%4.%5.%6.%7.%8.%9"/>
      <w:lvlJc w:val="left"/>
      <w:pPr>
        <w:tabs>
          <w:tab w:val="num" w:pos="0"/>
        </w:tabs>
        <w:ind w:left="8825" w:right="8825" w:hanging="1440"/>
      </w:pPr>
      <w:rPr>
        <w:rFonts w:hint="default"/>
      </w:rPr>
    </w:lvl>
  </w:abstractNum>
  <w:abstractNum w:abstractNumId="19" w15:restartNumberingAfterBreak="0">
    <w:nsid w:val="2ED97CEA"/>
    <w:multiLevelType w:val="hybridMultilevel"/>
    <w:tmpl w:val="BD98EA9A"/>
    <w:lvl w:ilvl="0" w:tplc="473AE5F6">
      <w:start w:val="2"/>
      <w:numFmt w:val="decimal"/>
      <w:lvlText w:val="%1."/>
      <w:lvlJc w:val="left"/>
      <w:pPr>
        <w:tabs>
          <w:tab w:val="num" w:pos="2160"/>
        </w:tabs>
        <w:ind w:left="2160" w:hanging="375"/>
      </w:pPr>
      <w:rPr>
        <w:rFonts w:hint="default"/>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20" w15:restartNumberingAfterBreak="0">
    <w:nsid w:val="2F033F14"/>
    <w:multiLevelType w:val="multilevel"/>
    <w:tmpl w:val="3CAAB36C"/>
    <w:lvl w:ilvl="0">
      <w:start w:val="9"/>
      <w:numFmt w:val="decimal"/>
      <w:lvlText w:val="%1"/>
      <w:lvlJc w:val="left"/>
      <w:pPr>
        <w:ind w:left="1591" w:hanging="1591"/>
      </w:pPr>
      <w:rPr>
        <w:rFonts w:hint="default"/>
      </w:rPr>
    </w:lvl>
    <w:lvl w:ilvl="1">
      <w:start w:val="2"/>
      <w:numFmt w:val="decimal"/>
      <w:lvlText w:val="%1.%2"/>
      <w:lvlJc w:val="left"/>
      <w:pPr>
        <w:ind w:left="1546" w:hanging="1591"/>
      </w:pPr>
      <w:rPr>
        <w:rFonts w:hint="default"/>
      </w:rPr>
    </w:lvl>
    <w:lvl w:ilvl="2">
      <w:start w:val="1"/>
      <w:numFmt w:val="decimal"/>
      <w:lvlText w:val="%1.%2.%3"/>
      <w:lvlJc w:val="left"/>
      <w:pPr>
        <w:ind w:left="1861" w:hanging="1951"/>
      </w:pPr>
      <w:rPr>
        <w:rFonts w:hint="default"/>
      </w:rPr>
    </w:lvl>
    <w:lvl w:ilvl="3">
      <w:start w:val="1"/>
      <w:numFmt w:val="decimal"/>
      <w:lvlText w:val="%1.%2.%3.%4"/>
      <w:lvlJc w:val="left"/>
      <w:pPr>
        <w:ind w:left="1816" w:hanging="1951"/>
      </w:pPr>
      <w:rPr>
        <w:rFonts w:hint="default"/>
      </w:rPr>
    </w:lvl>
    <w:lvl w:ilvl="4">
      <w:start w:val="1"/>
      <w:numFmt w:val="decimal"/>
      <w:lvlText w:val="%1.%2.%3.%4.%5"/>
      <w:lvlJc w:val="left"/>
      <w:pPr>
        <w:ind w:left="2131" w:hanging="2311"/>
      </w:pPr>
      <w:rPr>
        <w:rFonts w:hint="default"/>
      </w:rPr>
    </w:lvl>
    <w:lvl w:ilvl="5">
      <w:start w:val="1"/>
      <w:numFmt w:val="decimal"/>
      <w:lvlText w:val="%1.%2.%3.%4.%5.%6"/>
      <w:lvlJc w:val="left"/>
      <w:pPr>
        <w:ind w:left="2086" w:hanging="2311"/>
      </w:pPr>
      <w:rPr>
        <w:rFonts w:hint="default"/>
      </w:rPr>
    </w:lvl>
    <w:lvl w:ilvl="6">
      <w:start w:val="1"/>
      <w:numFmt w:val="decimal"/>
      <w:lvlText w:val="%1.%2.%3.%4.%5.%6.%7"/>
      <w:lvlJc w:val="left"/>
      <w:pPr>
        <w:ind w:left="2401" w:hanging="2671"/>
      </w:pPr>
      <w:rPr>
        <w:rFonts w:hint="default"/>
      </w:rPr>
    </w:lvl>
    <w:lvl w:ilvl="7">
      <w:start w:val="1"/>
      <w:numFmt w:val="decimal"/>
      <w:lvlText w:val="%1.%2.%3.%4.%5.%6.%7.%8"/>
      <w:lvlJc w:val="left"/>
      <w:pPr>
        <w:ind w:left="2356" w:hanging="2671"/>
      </w:pPr>
      <w:rPr>
        <w:rFonts w:hint="default"/>
      </w:rPr>
    </w:lvl>
    <w:lvl w:ilvl="8">
      <w:start w:val="1"/>
      <w:numFmt w:val="decimal"/>
      <w:lvlText w:val="%1.%2.%3.%4.%5.%6.%7.%8.%9"/>
      <w:lvlJc w:val="left"/>
      <w:pPr>
        <w:ind w:left="2671" w:hanging="3031"/>
      </w:pPr>
      <w:rPr>
        <w:rFonts w:hint="default"/>
      </w:rPr>
    </w:lvl>
  </w:abstractNum>
  <w:abstractNum w:abstractNumId="21" w15:restartNumberingAfterBreak="0">
    <w:nsid w:val="332B3521"/>
    <w:multiLevelType w:val="multilevel"/>
    <w:tmpl w:val="0576BD0C"/>
    <w:lvl w:ilvl="0">
      <w:start w:val="10"/>
      <w:numFmt w:val="decimal"/>
      <w:lvlText w:val="%1"/>
      <w:lvlJc w:val="left"/>
      <w:pPr>
        <w:ind w:left="390" w:hanging="390"/>
      </w:pPr>
      <w:rPr>
        <w:rFonts w:hint="default"/>
      </w:rPr>
    </w:lvl>
    <w:lvl w:ilvl="1">
      <w:start w:val="1"/>
      <w:numFmt w:val="decimal"/>
      <w:lvlText w:val="%1.%2"/>
      <w:lvlJc w:val="left"/>
      <w:pPr>
        <w:ind w:left="912" w:hanging="39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22" w15:restartNumberingAfterBreak="0">
    <w:nsid w:val="38414A12"/>
    <w:multiLevelType w:val="multilevel"/>
    <w:tmpl w:val="D80855AA"/>
    <w:lvl w:ilvl="0">
      <w:start w:val="4"/>
      <w:numFmt w:val="decimal"/>
      <w:lvlText w:val="%1"/>
      <w:lvlJc w:val="left"/>
      <w:pPr>
        <w:tabs>
          <w:tab w:val="num" w:pos="360"/>
        </w:tabs>
        <w:ind w:left="360" w:right="360" w:hanging="360"/>
      </w:pPr>
      <w:rPr>
        <w:rFonts w:hint="default"/>
      </w:rPr>
    </w:lvl>
    <w:lvl w:ilvl="1">
      <w:start w:val="2"/>
      <w:numFmt w:val="decimal"/>
      <w:lvlText w:val="%1.%2"/>
      <w:lvlJc w:val="left"/>
      <w:pPr>
        <w:tabs>
          <w:tab w:val="num" w:pos="1197"/>
        </w:tabs>
        <w:ind w:left="1197" w:right="1197" w:hanging="360"/>
      </w:pPr>
      <w:rPr>
        <w:rFonts w:hint="default"/>
      </w:rPr>
    </w:lvl>
    <w:lvl w:ilvl="2">
      <w:start w:val="2"/>
      <w:numFmt w:val="decimal"/>
      <w:lvlText w:val="%1.%2.%3"/>
      <w:lvlJc w:val="left"/>
      <w:pPr>
        <w:tabs>
          <w:tab w:val="num" w:pos="2394"/>
        </w:tabs>
        <w:ind w:left="2394" w:right="2394" w:hanging="720"/>
      </w:pPr>
      <w:rPr>
        <w:rFonts w:hint="default"/>
      </w:rPr>
    </w:lvl>
    <w:lvl w:ilvl="3">
      <w:start w:val="1"/>
      <w:numFmt w:val="decimal"/>
      <w:lvlText w:val="%1.%2.%3.%4"/>
      <w:lvlJc w:val="left"/>
      <w:pPr>
        <w:tabs>
          <w:tab w:val="num" w:pos="3231"/>
        </w:tabs>
        <w:ind w:left="3231" w:right="3231" w:hanging="720"/>
      </w:pPr>
      <w:rPr>
        <w:rFonts w:hint="default"/>
      </w:rPr>
    </w:lvl>
    <w:lvl w:ilvl="4">
      <w:start w:val="1"/>
      <w:numFmt w:val="decimal"/>
      <w:lvlText w:val="%1.%2.%3.%4.%5"/>
      <w:lvlJc w:val="left"/>
      <w:pPr>
        <w:tabs>
          <w:tab w:val="num" w:pos="4428"/>
        </w:tabs>
        <w:ind w:left="4428" w:right="4428" w:hanging="1080"/>
      </w:pPr>
      <w:rPr>
        <w:rFonts w:hint="default"/>
      </w:rPr>
    </w:lvl>
    <w:lvl w:ilvl="5">
      <w:start w:val="1"/>
      <w:numFmt w:val="decimal"/>
      <w:lvlText w:val="%1.%2.%3.%4.%5.%6"/>
      <w:lvlJc w:val="left"/>
      <w:pPr>
        <w:tabs>
          <w:tab w:val="num" w:pos="5265"/>
        </w:tabs>
        <w:ind w:left="5265" w:right="5265" w:hanging="1080"/>
      </w:pPr>
      <w:rPr>
        <w:rFonts w:hint="default"/>
      </w:rPr>
    </w:lvl>
    <w:lvl w:ilvl="6">
      <w:start w:val="1"/>
      <w:numFmt w:val="decimal"/>
      <w:lvlText w:val="%1.%2.%3.%4.%5.%6.%7"/>
      <w:lvlJc w:val="left"/>
      <w:pPr>
        <w:tabs>
          <w:tab w:val="num" w:pos="6102"/>
        </w:tabs>
        <w:ind w:left="6102" w:right="6102" w:hanging="1080"/>
      </w:pPr>
      <w:rPr>
        <w:rFonts w:hint="default"/>
      </w:rPr>
    </w:lvl>
    <w:lvl w:ilvl="7">
      <w:start w:val="1"/>
      <w:numFmt w:val="decimal"/>
      <w:lvlText w:val="%1.%2.%3.%4.%5.%6.%7.%8"/>
      <w:lvlJc w:val="left"/>
      <w:pPr>
        <w:tabs>
          <w:tab w:val="num" w:pos="7299"/>
        </w:tabs>
        <w:ind w:left="7299" w:right="7299" w:hanging="1440"/>
      </w:pPr>
      <w:rPr>
        <w:rFonts w:hint="default"/>
      </w:rPr>
    </w:lvl>
    <w:lvl w:ilvl="8">
      <w:start w:val="1"/>
      <w:numFmt w:val="decimal"/>
      <w:lvlText w:val="%1.%2.%3.%4.%5.%6.%7.%8.%9"/>
      <w:lvlJc w:val="left"/>
      <w:pPr>
        <w:tabs>
          <w:tab w:val="num" w:pos="8136"/>
        </w:tabs>
        <w:ind w:left="8136" w:right="8136" w:hanging="1440"/>
      </w:pPr>
      <w:rPr>
        <w:rFonts w:hint="default"/>
      </w:rPr>
    </w:lvl>
  </w:abstractNum>
  <w:abstractNum w:abstractNumId="23" w15:restartNumberingAfterBreak="0">
    <w:nsid w:val="3BB541E3"/>
    <w:multiLevelType w:val="hybridMultilevel"/>
    <w:tmpl w:val="BE7E80C4"/>
    <w:lvl w:ilvl="0" w:tplc="0409000F">
      <w:start w:val="1"/>
      <w:numFmt w:val="decimal"/>
      <w:lvlText w:val="%1."/>
      <w:lvlJc w:val="left"/>
      <w:pPr>
        <w:tabs>
          <w:tab w:val="num" w:pos="2355"/>
        </w:tabs>
        <w:ind w:left="2355" w:right="2355" w:hanging="360"/>
      </w:pPr>
    </w:lvl>
    <w:lvl w:ilvl="1" w:tplc="04090019" w:tentative="1">
      <w:start w:val="1"/>
      <w:numFmt w:val="lowerLetter"/>
      <w:lvlText w:val="%2."/>
      <w:lvlJc w:val="left"/>
      <w:pPr>
        <w:tabs>
          <w:tab w:val="num" w:pos="3075"/>
        </w:tabs>
        <w:ind w:left="3075" w:right="3075" w:hanging="360"/>
      </w:pPr>
    </w:lvl>
    <w:lvl w:ilvl="2" w:tplc="0409001B" w:tentative="1">
      <w:start w:val="1"/>
      <w:numFmt w:val="lowerRoman"/>
      <w:lvlText w:val="%3."/>
      <w:lvlJc w:val="right"/>
      <w:pPr>
        <w:tabs>
          <w:tab w:val="num" w:pos="3795"/>
        </w:tabs>
        <w:ind w:left="3795" w:right="3795" w:hanging="180"/>
      </w:pPr>
    </w:lvl>
    <w:lvl w:ilvl="3" w:tplc="0409000F" w:tentative="1">
      <w:start w:val="1"/>
      <w:numFmt w:val="decimal"/>
      <w:lvlText w:val="%4."/>
      <w:lvlJc w:val="left"/>
      <w:pPr>
        <w:tabs>
          <w:tab w:val="num" w:pos="4515"/>
        </w:tabs>
        <w:ind w:left="4515" w:right="4515" w:hanging="360"/>
      </w:pPr>
    </w:lvl>
    <w:lvl w:ilvl="4" w:tplc="04090019" w:tentative="1">
      <w:start w:val="1"/>
      <w:numFmt w:val="lowerLetter"/>
      <w:lvlText w:val="%5."/>
      <w:lvlJc w:val="left"/>
      <w:pPr>
        <w:tabs>
          <w:tab w:val="num" w:pos="5235"/>
        </w:tabs>
        <w:ind w:left="5235" w:right="5235" w:hanging="360"/>
      </w:pPr>
    </w:lvl>
    <w:lvl w:ilvl="5" w:tplc="0409001B" w:tentative="1">
      <w:start w:val="1"/>
      <w:numFmt w:val="lowerRoman"/>
      <w:lvlText w:val="%6."/>
      <w:lvlJc w:val="right"/>
      <w:pPr>
        <w:tabs>
          <w:tab w:val="num" w:pos="5955"/>
        </w:tabs>
        <w:ind w:left="5955" w:right="5955" w:hanging="180"/>
      </w:pPr>
    </w:lvl>
    <w:lvl w:ilvl="6" w:tplc="0409000F" w:tentative="1">
      <w:start w:val="1"/>
      <w:numFmt w:val="decimal"/>
      <w:lvlText w:val="%7."/>
      <w:lvlJc w:val="left"/>
      <w:pPr>
        <w:tabs>
          <w:tab w:val="num" w:pos="6675"/>
        </w:tabs>
        <w:ind w:left="6675" w:right="6675" w:hanging="360"/>
      </w:pPr>
    </w:lvl>
    <w:lvl w:ilvl="7" w:tplc="04090019" w:tentative="1">
      <w:start w:val="1"/>
      <w:numFmt w:val="lowerLetter"/>
      <w:lvlText w:val="%8."/>
      <w:lvlJc w:val="left"/>
      <w:pPr>
        <w:tabs>
          <w:tab w:val="num" w:pos="7395"/>
        </w:tabs>
        <w:ind w:left="7395" w:right="7395" w:hanging="360"/>
      </w:pPr>
    </w:lvl>
    <w:lvl w:ilvl="8" w:tplc="0409001B" w:tentative="1">
      <w:start w:val="1"/>
      <w:numFmt w:val="lowerRoman"/>
      <w:lvlText w:val="%9."/>
      <w:lvlJc w:val="right"/>
      <w:pPr>
        <w:tabs>
          <w:tab w:val="num" w:pos="8115"/>
        </w:tabs>
        <w:ind w:left="8115" w:right="8115" w:hanging="180"/>
      </w:pPr>
    </w:lvl>
  </w:abstractNum>
  <w:abstractNum w:abstractNumId="24" w15:restartNumberingAfterBreak="0">
    <w:nsid w:val="3CE2725A"/>
    <w:multiLevelType w:val="multilevel"/>
    <w:tmpl w:val="555E5FE4"/>
    <w:lvl w:ilvl="0">
      <w:start w:val="8"/>
      <w:numFmt w:val="decimal"/>
      <w:lvlText w:val="%1"/>
      <w:lvlJc w:val="left"/>
      <w:pPr>
        <w:tabs>
          <w:tab w:val="num" w:pos="360"/>
        </w:tabs>
        <w:ind w:left="360" w:right="360" w:hanging="360"/>
      </w:pPr>
      <w:rPr>
        <w:rFonts w:hint="default"/>
      </w:rPr>
    </w:lvl>
    <w:lvl w:ilvl="1">
      <w:start w:val="2"/>
      <w:numFmt w:val="decimal"/>
      <w:lvlText w:val="%1.%2"/>
      <w:lvlJc w:val="left"/>
      <w:pPr>
        <w:tabs>
          <w:tab w:val="num" w:pos="1215"/>
        </w:tabs>
        <w:ind w:left="1215" w:right="1215" w:hanging="360"/>
      </w:pPr>
      <w:rPr>
        <w:rFonts w:hint="default"/>
      </w:rPr>
    </w:lvl>
    <w:lvl w:ilvl="2">
      <w:start w:val="1"/>
      <w:numFmt w:val="decimal"/>
      <w:lvlText w:val="%1.%2.%3"/>
      <w:lvlJc w:val="left"/>
      <w:pPr>
        <w:tabs>
          <w:tab w:val="num" w:pos="2430"/>
        </w:tabs>
        <w:ind w:left="2430" w:right="2430" w:hanging="720"/>
      </w:pPr>
      <w:rPr>
        <w:rFonts w:hint="default"/>
      </w:rPr>
    </w:lvl>
    <w:lvl w:ilvl="3">
      <w:start w:val="1"/>
      <w:numFmt w:val="decimal"/>
      <w:lvlText w:val="%1.%2.%3.%4"/>
      <w:lvlJc w:val="left"/>
      <w:pPr>
        <w:tabs>
          <w:tab w:val="num" w:pos="3285"/>
        </w:tabs>
        <w:ind w:left="3285" w:right="3285" w:hanging="720"/>
      </w:pPr>
      <w:rPr>
        <w:rFonts w:hint="default"/>
      </w:rPr>
    </w:lvl>
    <w:lvl w:ilvl="4">
      <w:start w:val="1"/>
      <w:numFmt w:val="decimal"/>
      <w:lvlText w:val="%1.%2.%3.%4.%5"/>
      <w:lvlJc w:val="left"/>
      <w:pPr>
        <w:tabs>
          <w:tab w:val="num" w:pos="4500"/>
        </w:tabs>
        <w:ind w:left="4500" w:right="4500" w:hanging="1080"/>
      </w:pPr>
      <w:rPr>
        <w:rFonts w:hint="default"/>
      </w:rPr>
    </w:lvl>
    <w:lvl w:ilvl="5">
      <w:start w:val="1"/>
      <w:numFmt w:val="decimal"/>
      <w:lvlText w:val="%1.%2.%3.%4.%5.%6"/>
      <w:lvlJc w:val="left"/>
      <w:pPr>
        <w:tabs>
          <w:tab w:val="num" w:pos="5355"/>
        </w:tabs>
        <w:ind w:left="5355" w:right="5355" w:hanging="1080"/>
      </w:pPr>
      <w:rPr>
        <w:rFonts w:hint="default"/>
      </w:rPr>
    </w:lvl>
    <w:lvl w:ilvl="6">
      <w:start w:val="1"/>
      <w:numFmt w:val="decimal"/>
      <w:lvlText w:val="%1.%2.%3.%4.%5.%6.%7"/>
      <w:lvlJc w:val="left"/>
      <w:pPr>
        <w:tabs>
          <w:tab w:val="num" w:pos="6210"/>
        </w:tabs>
        <w:ind w:left="6210" w:right="6210" w:hanging="1080"/>
      </w:pPr>
      <w:rPr>
        <w:rFonts w:hint="default"/>
      </w:rPr>
    </w:lvl>
    <w:lvl w:ilvl="7">
      <w:start w:val="1"/>
      <w:numFmt w:val="decimal"/>
      <w:lvlText w:val="%1.%2.%3.%4.%5.%6.%7.%8"/>
      <w:lvlJc w:val="left"/>
      <w:pPr>
        <w:tabs>
          <w:tab w:val="num" w:pos="7425"/>
        </w:tabs>
        <w:ind w:left="7425" w:right="7425" w:hanging="1440"/>
      </w:pPr>
      <w:rPr>
        <w:rFonts w:hint="default"/>
      </w:rPr>
    </w:lvl>
    <w:lvl w:ilvl="8">
      <w:start w:val="1"/>
      <w:numFmt w:val="decimal"/>
      <w:lvlText w:val="%1.%2.%3.%4.%5.%6.%7.%8.%9"/>
      <w:lvlJc w:val="left"/>
      <w:pPr>
        <w:tabs>
          <w:tab w:val="num" w:pos="8280"/>
        </w:tabs>
        <w:ind w:left="8280" w:right="8280" w:hanging="1440"/>
      </w:pPr>
      <w:rPr>
        <w:rFonts w:hint="default"/>
      </w:rPr>
    </w:lvl>
  </w:abstractNum>
  <w:abstractNum w:abstractNumId="25" w15:restartNumberingAfterBreak="0">
    <w:nsid w:val="3DD37A2C"/>
    <w:multiLevelType w:val="multilevel"/>
    <w:tmpl w:val="ED48A8B2"/>
    <w:lvl w:ilvl="0">
      <w:start w:val="3"/>
      <w:numFmt w:val="decimal"/>
      <w:lvlText w:val="%1"/>
      <w:lvlJc w:val="left"/>
      <w:pPr>
        <w:tabs>
          <w:tab w:val="num" w:pos="360"/>
        </w:tabs>
        <w:ind w:left="360" w:hanging="360"/>
      </w:pPr>
      <w:rPr>
        <w:rFonts w:hint="default"/>
        <w:sz w:val="24"/>
      </w:rPr>
    </w:lvl>
    <w:lvl w:ilvl="1">
      <w:start w:val="1"/>
      <w:numFmt w:val="decimal"/>
      <w:lvlText w:val="%1.%2"/>
      <w:lvlJc w:val="left"/>
      <w:pPr>
        <w:tabs>
          <w:tab w:val="num" w:pos="927"/>
        </w:tabs>
        <w:ind w:left="927" w:hanging="360"/>
      </w:pPr>
      <w:rPr>
        <w:rFonts w:hint="default"/>
        <w:sz w:val="24"/>
        <w:lang w:bidi="he-IL"/>
      </w:rPr>
    </w:lvl>
    <w:lvl w:ilvl="2">
      <w:start w:val="1"/>
      <w:numFmt w:val="decimal"/>
      <w:lvlText w:val="%1.%2.%3"/>
      <w:lvlJc w:val="left"/>
      <w:pPr>
        <w:tabs>
          <w:tab w:val="num" w:pos="1854"/>
        </w:tabs>
        <w:ind w:left="1854" w:hanging="720"/>
      </w:pPr>
      <w:rPr>
        <w:rFonts w:hint="default"/>
        <w:sz w:val="24"/>
      </w:rPr>
    </w:lvl>
    <w:lvl w:ilvl="3">
      <w:start w:val="1"/>
      <w:numFmt w:val="decimal"/>
      <w:lvlText w:val="%1.%2.%3.%4"/>
      <w:lvlJc w:val="left"/>
      <w:pPr>
        <w:tabs>
          <w:tab w:val="num" w:pos="2421"/>
        </w:tabs>
        <w:ind w:left="2421" w:hanging="720"/>
      </w:pPr>
      <w:rPr>
        <w:rFonts w:hint="default"/>
        <w:sz w:val="24"/>
      </w:rPr>
    </w:lvl>
    <w:lvl w:ilvl="4">
      <w:start w:val="1"/>
      <w:numFmt w:val="decimal"/>
      <w:lvlText w:val="%1.%2.%3.%4.%5"/>
      <w:lvlJc w:val="left"/>
      <w:pPr>
        <w:tabs>
          <w:tab w:val="num" w:pos="2988"/>
        </w:tabs>
        <w:ind w:left="2988" w:hanging="720"/>
      </w:pPr>
      <w:rPr>
        <w:rFonts w:hint="default"/>
        <w:sz w:val="24"/>
      </w:rPr>
    </w:lvl>
    <w:lvl w:ilvl="5">
      <w:start w:val="1"/>
      <w:numFmt w:val="decimal"/>
      <w:lvlText w:val="%1.%2.%3.%4.%5.%6"/>
      <w:lvlJc w:val="left"/>
      <w:pPr>
        <w:tabs>
          <w:tab w:val="num" w:pos="3915"/>
        </w:tabs>
        <w:ind w:left="3915" w:hanging="1080"/>
      </w:pPr>
      <w:rPr>
        <w:rFonts w:hint="default"/>
        <w:sz w:val="24"/>
      </w:rPr>
    </w:lvl>
    <w:lvl w:ilvl="6">
      <w:start w:val="1"/>
      <w:numFmt w:val="decimal"/>
      <w:lvlText w:val="%1.%2.%3.%4.%5.%6.%7"/>
      <w:lvlJc w:val="left"/>
      <w:pPr>
        <w:tabs>
          <w:tab w:val="num" w:pos="4482"/>
        </w:tabs>
        <w:ind w:left="4482" w:hanging="1080"/>
      </w:pPr>
      <w:rPr>
        <w:rFonts w:hint="default"/>
        <w:sz w:val="24"/>
      </w:rPr>
    </w:lvl>
    <w:lvl w:ilvl="7">
      <w:start w:val="1"/>
      <w:numFmt w:val="decimal"/>
      <w:lvlText w:val="%1.%2.%3.%4.%5.%6.%7.%8"/>
      <w:lvlJc w:val="left"/>
      <w:pPr>
        <w:tabs>
          <w:tab w:val="num" w:pos="5409"/>
        </w:tabs>
        <w:ind w:left="5409" w:hanging="1440"/>
      </w:pPr>
      <w:rPr>
        <w:rFonts w:hint="default"/>
        <w:sz w:val="24"/>
      </w:rPr>
    </w:lvl>
    <w:lvl w:ilvl="8">
      <w:start w:val="1"/>
      <w:numFmt w:val="decimal"/>
      <w:lvlText w:val="%1.%2.%3.%4.%5.%6.%7.%8.%9"/>
      <w:lvlJc w:val="left"/>
      <w:pPr>
        <w:tabs>
          <w:tab w:val="num" w:pos="5976"/>
        </w:tabs>
        <w:ind w:left="5976" w:hanging="1440"/>
      </w:pPr>
      <w:rPr>
        <w:rFonts w:hint="default"/>
        <w:sz w:val="24"/>
      </w:rPr>
    </w:lvl>
  </w:abstractNum>
  <w:abstractNum w:abstractNumId="26" w15:restartNumberingAfterBreak="0">
    <w:nsid w:val="3EF34385"/>
    <w:multiLevelType w:val="multilevel"/>
    <w:tmpl w:val="0576F906"/>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3B61D8"/>
    <w:multiLevelType w:val="singleLevel"/>
    <w:tmpl w:val="61AA3E74"/>
    <w:lvl w:ilvl="0">
      <w:start w:val="1"/>
      <w:numFmt w:val="hebrew1"/>
      <w:lvlText w:val="%1."/>
      <w:lvlJc w:val="left"/>
      <w:pPr>
        <w:tabs>
          <w:tab w:val="num" w:pos="720"/>
        </w:tabs>
        <w:ind w:left="720" w:hanging="720"/>
      </w:pPr>
      <w:rPr>
        <w:rFonts w:cs="David"/>
        <w:sz w:val="24"/>
        <w:szCs w:val="24"/>
      </w:rPr>
    </w:lvl>
  </w:abstractNum>
  <w:abstractNum w:abstractNumId="28" w15:restartNumberingAfterBreak="0">
    <w:nsid w:val="45202E22"/>
    <w:multiLevelType w:val="multilevel"/>
    <w:tmpl w:val="97948FAC"/>
    <w:lvl w:ilvl="0">
      <w:start w:val="1"/>
      <w:numFmt w:val="decimal"/>
      <w:pStyle w:val="10"/>
      <w:lvlText w:val="%1."/>
      <w:lvlJc w:val="left"/>
      <w:pPr>
        <w:tabs>
          <w:tab w:val="num" w:pos="567"/>
        </w:tabs>
        <w:ind w:left="567" w:right="567" w:hanging="567"/>
      </w:pPr>
      <w:rPr>
        <w:rFonts w:hint="default"/>
      </w:rPr>
    </w:lvl>
    <w:lvl w:ilvl="1">
      <w:start w:val="1"/>
      <w:numFmt w:val="hebrew1"/>
      <w:pStyle w:val="20"/>
      <w:lvlText w:val="%2."/>
      <w:lvlJc w:val="left"/>
      <w:pPr>
        <w:tabs>
          <w:tab w:val="num" w:pos="1134"/>
        </w:tabs>
        <w:ind w:left="1134" w:right="1134" w:hanging="567"/>
      </w:pPr>
      <w:rPr>
        <w:rFonts w:hint="default"/>
      </w:rPr>
    </w:lvl>
    <w:lvl w:ilvl="2">
      <w:start w:val="1"/>
      <w:numFmt w:val="decimal"/>
      <w:pStyle w:val="30"/>
      <w:lvlText w:val="%3)"/>
      <w:lvlJc w:val="left"/>
      <w:pPr>
        <w:tabs>
          <w:tab w:val="num" w:pos="1701"/>
        </w:tabs>
        <w:ind w:left="1701" w:right="1701" w:hanging="567"/>
      </w:pPr>
      <w:rPr>
        <w:rFonts w:hint="default"/>
      </w:rPr>
    </w:lvl>
    <w:lvl w:ilvl="3">
      <w:start w:val="1"/>
      <w:numFmt w:val="hebrew1"/>
      <w:pStyle w:val="4"/>
      <w:lvlText w:val="(%4)"/>
      <w:lvlJc w:val="left"/>
      <w:pPr>
        <w:tabs>
          <w:tab w:val="num" w:pos="2268"/>
        </w:tabs>
        <w:ind w:left="2268" w:right="2268" w:hanging="56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29" w15:restartNumberingAfterBreak="0">
    <w:nsid w:val="47FA12BD"/>
    <w:multiLevelType w:val="hybridMultilevel"/>
    <w:tmpl w:val="F4B43C6C"/>
    <w:lvl w:ilvl="0" w:tplc="9B907518">
      <w:start w:val="6"/>
      <w:numFmt w:val="decimal"/>
      <w:lvlText w:val="%1."/>
      <w:lvlJc w:val="left"/>
      <w:pPr>
        <w:tabs>
          <w:tab w:val="num" w:pos="546"/>
        </w:tabs>
        <w:ind w:left="546" w:right="546" w:hanging="360"/>
      </w:pPr>
      <w:rPr>
        <w:rFonts w:hint="default"/>
        <w:u w:val="none"/>
      </w:rPr>
    </w:lvl>
    <w:lvl w:ilvl="1" w:tplc="6894976C">
      <w:start w:val="1"/>
      <w:numFmt w:val="decimal"/>
      <w:lvlText w:val="%2."/>
      <w:lvlJc w:val="left"/>
      <w:pPr>
        <w:tabs>
          <w:tab w:val="num" w:pos="1266"/>
        </w:tabs>
        <w:ind w:left="1266" w:hanging="360"/>
      </w:pPr>
      <w:rPr>
        <w:rFonts w:hint="default"/>
      </w:rPr>
    </w:lvl>
    <w:lvl w:ilvl="2" w:tplc="0409001B" w:tentative="1">
      <w:start w:val="1"/>
      <w:numFmt w:val="lowerRoman"/>
      <w:lvlText w:val="%3."/>
      <w:lvlJc w:val="right"/>
      <w:pPr>
        <w:tabs>
          <w:tab w:val="num" w:pos="1986"/>
        </w:tabs>
        <w:ind w:left="1986" w:right="1986" w:hanging="180"/>
      </w:pPr>
    </w:lvl>
    <w:lvl w:ilvl="3" w:tplc="0409000F" w:tentative="1">
      <w:start w:val="1"/>
      <w:numFmt w:val="decimal"/>
      <w:lvlText w:val="%4."/>
      <w:lvlJc w:val="left"/>
      <w:pPr>
        <w:tabs>
          <w:tab w:val="num" w:pos="2706"/>
        </w:tabs>
        <w:ind w:left="2706" w:right="2706" w:hanging="360"/>
      </w:pPr>
    </w:lvl>
    <w:lvl w:ilvl="4" w:tplc="04090019" w:tentative="1">
      <w:start w:val="1"/>
      <w:numFmt w:val="lowerLetter"/>
      <w:lvlText w:val="%5."/>
      <w:lvlJc w:val="left"/>
      <w:pPr>
        <w:tabs>
          <w:tab w:val="num" w:pos="3426"/>
        </w:tabs>
        <w:ind w:left="3426" w:right="3426" w:hanging="360"/>
      </w:pPr>
    </w:lvl>
    <w:lvl w:ilvl="5" w:tplc="0409001B" w:tentative="1">
      <w:start w:val="1"/>
      <w:numFmt w:val="lowerRoman"/>
      <w:lvlText w:val="%6."/>
      <w:lvlJc w:val="right"/>
      <w:pPr>
        <w:tabs>
          <w:tab w:val="num" w:pos="4146"/>
        </w:tabs>
        <w:ind w:left="4146" w:right="4146" w:hanging="180"/>
      </w:pPr>
    </w:lvl>
    <w:lvl w:ilvl="6" w:tplc="0409000F" w:tentative="1">
      <w:start w:val="1"/>
      <w:numFmt w:val="decimal"/>
      <w:lvlText w:val="%7."/>
      <w:lvlJc w:val="left"/>
      <w:pPr>
        <w:tabs>
          <w:tab w:val="num" w:pos="4866"/>
        </w:tabs>
        <w:ind w:left="4866" w:right="4866" w:hanging="360"/>
      </w:pPr>
    </w:lvl>
    <w:lvl w:ilvl="7" w:tplc="04090019" w:tentative="1">
      <w:start w:val="1"/>
      <w:numFmt w:val="lowerLetter"/>
      <w:lvlText w:val="%8."/>
      <w:lvlJc w:val="left"/>
      <w:pPr>
        <w:tabs>
          <w:tab w:val="num" w:pos="5586"/>
        </w:tabs>
        <w:ind w:left="5586" w:right="5586" w:hanging="360"/>
      </w:pPr>
    </w:lvl>
    <w:lvl w:ilvl="8" w:tplc="0409001B" w:tentative="1">
      <w:start w:val="1"/>
      <w:numFmt w:val="lowerRoman"/>
      <w:lvlText w:val="%9."/>
      <w:lvlJc w:val="right"/>
      <w:pPr>
        <w:tabs>
          <w:tab w:val="num" w:pos="6306"/>
        </w:tabs>
        <w:ind w:left="6306" w:right="6306" w:hanging="180"/>
      </w:pPr>
    </w:lvl>
  </w:abstractNum>
  <w:abstractNum w:abstractNumId="30" w15:restartNumberingAfterBreak="0">
    <w:nsid w:val="50A648FB"/>
    <w:multiLevelType w:val="hybridMultilevel"/>
    <w:tmpl w:val="0426999A"/>
    <w:lvl w:ilvl="0" w:tplc="A7607E18">
      <w:start w:val="5"/>
      <w:numFmt w:val="bullet"/>
      <w:lvlText w:val="-"/>
      <w:lvlJc w:val="left"/>
      <w:pPr>
        <w:ind w:left="2628" w:hanging="360"/>
      </w:pPr>
      <w:rPr>
        <w:rFonts w:ascii="David" w:eastAsia="Times New Roman" w:hAnsi="David" w:cs="David" w:hint="default"/>
        <w:sz w:val="24"/>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1" w15:restartNumberingAfterBreak="0">
    <w:nsid w:val="51805F9B"/>
    <w:multiLevelType w:val="multilevel"/>
    <w:tmpl w:val="8D8801AA"/>
    <w:lvl w:ilvl="0">
      <w:start w:val="8"/>
      <w:numFmt w:val="decimal"/>
      <w:lvlText w:val="%1"/>
      <w:lvlJc w:val="left"/>
      <w:pPr>
        <w:tabs>
          <w:tab w:val="num" w:pos="360"/>
        </w:tabs>
        <w:ind w:left="360" w:right="360" w:hanging="360"/>
      </w:pPr>
      <w:rPr>
        <w:rFonts w:hint="default"/>
      </w:rPr>
    </w:lvl>
    <w:lvl w:ilvl="1">
      <w:start w:val="3"/>
      <w:numFmt w:val="decimal"/>
      <w:lvlText w:val="%1.%2"/>
      <w:lvlJc w:val="left"/>
      <w:pPr>
        <w:tabs>
          <w:tab w:val="num" w:pos="1215"/>
        </w:tabs>
        <w:ind w:left="1215" w:right="1215" w:hanging="360"/>
      </w:pPr>
      <w:rPr>
        <w:rFonts w:hint="default"/>
      </w:rPr>
    </w:lvl>
    <w:lvl w:ilvl="2">
      <w:start w:val="1"/>
      <w:numFmt w:val="decimal"/>
      <w:lvlText w:val="%1.%2.%3"/>
      <w:lvlJc w:val="left"/>
      <w:pPr>
        <w:tabs>
          <w:tab w:val="num" w:pos="2430"/>
        </w:tabs>
        <w:ind w:left="2430" w:right="2430" w:hanging="720"/>
      </w:pPr>
      <w:rPr>
        <w:rFonts w:hint="default"/>
      </w:rPr>
    </w:lvl>
    <w:lvl w:ilvl="3">
      <w:start w:val="1"/>
      <w:numFmt w:val="decimal"/>
      <w:lvlText w:val="%1.%2.%3.%4"/>
      <w:lvlJc w:val="left"/>
      <w:pPr>
        <w:tabs>
          <w:tab w:val="num" w:pos="3285"/>
        </w:tabs>
        <w:ind w:left="3285" w:right="3285" w:hanging="720"/>
      </w:pPr>
      <w:rPr>
        <w:rFonts w:hint="default"/>
      </w:rPr>
    </w:lvl>
    <w:lvl w:ilvl="4">
      <w:start w:val="1"/>
      <w:numFmt w:val="decimal"/>
      <w:lvlText w:val="%1.%2.%3.%4.%5"/>
      <w:lvlJc w:val="left"/>
      <w:pPr>
        <w:tabs>
          <w:tab w:val="num" w:pos="4500"/>
        </w:tabs>
        <w:ind w:left="4500" w:right="4500" w:hanging="1080"/>
      </w:pPr>
      <w:rPr>
        <w:rFonts w:hint="default"/>
      </w:rPr>
    </w:lvl>
    <w:lvl w:ilvl="5">
      <w:start w:val="1"/>
      <w:numFmt w:val="decimal"/>
      <w:lvlText w:val="%1.%2.%3.%4.%5.%6"/>
      <w:lvlJc w:val="left"/>
      <w:pPr>
        <w:tabs>
          <w:tab w:val="num" w:pos="5355"/>
        </w:tabs>
        <w:ind w:left="5355" w:right="5355" w:hanging="1080"/>
      </w:pPr>
      <w:rPr>
        <w:rFonts w:hint="default"/>
      </w:rPr>
    </w:lvl>
    <w:lvl w:ilvl="6">
      <w:start w:val="1"/>
      <w:numFmt w:val="decimal"/>
      <w:lvlText w:val="%1.%2.%3.%4.%5.%6.%7"/>
      <w:lvlJc w:val="left"/>
      <w:pPr>
        <w:tabs>
          <w:tab w:val="num" w:pos="6210"/>
        </w:tabs>
        <w:ind w:left="6210" w:right="6210" w:hanging="1080"/>
      </w:pPr>
      <w:rPr>
        <w:rFonts w:hint="default"/>
      </w:rPr>
    </w:lvl>
    <w:lvl w:ilvl="7">
      <w:start w:val="1"/>
      <w:numFmt w:val="decimal"/>
      <w:lvlText w:val="%1.%2.%3.%4.%5.%6.%7.%8"/>
      <w:lvlJc w:val="left"/>
      <w:pPr>
        <w:tabs>
          <w:tab w:val="num" w:pos="7425"/>
        </w:tabs>
        <w:ind w:left="7425" w:right="7425" w:hanging="1440"/>
      </w:pPr>
      <w:rPr>
        <w:rFonts w:hint="default"/>
      </w:rPr>
    </w:lvl>
    <w:lvl w:ilvl="8">
      <w:start w:val="1"/>
      <w:numFmt w:val="decimal"/>
      <w:lvlText w:val="%1.%2.%3.%4.%5.%6.%7.%8.%9"/>
      <w:lvlJc w:val="left"/>
      <w:pPr>
        <w:tabs>
          <w:tab w:val="num" w:pos="8280"/>
        </w:tabs>
        <w:ind w:left="8280" w:right="8280" w:hanging="1440"/>
      </w:pPr>
      <w:rPr>
        <w:rFonts w:hint="default"/>
      </w:rPr>
    </w:lvl>
  </w:abstractNum>
  <w:abstractNum w:abstractNumId="32" w15:restartNumberingAfterBreak="0">
    <w:nsid w:val="520F434C"/>
    <w:multiLevelType w:val="multilevel"/>
    <w:tmpl w:val="F1E8D6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372"/>
        </w:tabs>
        <w:ind w:left="6372" w:hanging="108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496"/>
        </w:tabs>
        <w:ind w:left="8496" w:hanging="1440"/>
      </w:pPr>
      <w:rPr>
        <w:rFonts w:hint="default"/>
      </w:rPr>
    </w:lvl>
  </w:abstractNum>
  <w:abstractNum w:abstractNumId="33" w15:restartNumberingAfterBreak="0">
    <w:nsid w:val="583A0350"/>
    <w:multiLevelType w:val="multilevel"/>
    <w:tmpl w:val="287C8E10"/>
    <w:lvl w:ilvl="0">
      <w:start w:val="1"/>
      <w:numFmt w:val="decimal"/>
      <w:pStyle w:val="11"/>
      <w:lvlText w:val="%1."/>
      <w:lvlJc w:val="left"/>
      <w:pPr>
        <w:tabs>
          <w:tab w:val="num" w:pos="709"/>
        </w:tabs>
        <w:ind w:left="709" w:hanging="709"/>
      </w:pPr>
      <w:rPr>
        <w:rFonts w:ascii="Courier New" w:hAnsi="Courier New" w:cs="David" w:hint="default"/>
        <w:b/>
        <w:bCs w:val="0"/>
        <w:i w:val="0"/>
        <w:iCs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418"/>
        </w:tabs>
        <w:ind w:left="1418" w:hanging="709"/>
      </w:pPr>
      <w:rPr>
        <w:rFonts w:cs="David" w:hint="cs"/>
        <w:bCs w:val="0"/>
        <w:iCs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tabs>
          <w:tab w:val="num" w:pos="2552"/>
        </w:tabs>
        <w:ind w:left="2552" w:hanging="1134"/>
      </w:pPr>
      <w:rPr>
        <w:rFonts w:cs="David" w:hint="cs"/>
        <w:bCs w:val="0"/>
        <w:iCs w:val="0"/>
        <w:caps w:val="0"/>
        <w:strike w:val="0"/>
        <w:dstrike w:val="0"/>
        <w:vanish w:val="0"/>
        <w:color w:val="00000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1.%2.%3.%4."/>
      <w:lvlJc w:val="left"/>
      <w:pPr>
        <w:tabs>
          <w:tab w:val="num" w:pos="3969"/>
        </w:tabs>
        <w:ind w:left="3969" w:hanging="1417"/>
      </w:pPr>
      <w:rPr>
        <w:rFonts w:cs="David" w:hint="cs"/>
        <w:bCs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5670"/>
        </w:tabs>
        <w:ind w:left="5670" w:hanging="1701"/>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34" w15:restartNumberingAfterBreak="0">
    <w:nsid w:val="595E2D11"/>
    <w:multiLevelType w:val="hybridMultilevel"/>
    <w:tmpl w:val="81FC1CA6"/>
    <w:lvl w:ilvl="0" w:tplc="49A21CC8">
      <w:start w:val="10"/>
      <w:numFmt w:val="decimal"/>
      <w:lvlText w:val="%1."/>
      <w:lvlJc w:val="left"/>
      <w:pPr>
        <w:ind w:left="546" w:hanging="360"/>
      </w:pPr>
      <w:rPr>
        <w:rFonts w:hint="default"/>
      </w:rPr>
    </w:lvl>
    <w:lvl w:ilvl="1" w:tplc="04090019">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35" w15:restartNumberingAfterBreak="0">
    <w:nsid w:val="5C57427E"/>
    <w:multiLevelType w:val="multilevel"/>
    <w:tmpl w:val="8D8801AA"/>
    <w:lvl w:ilvl="0">
      <w:start w:val="8"/>
      <w:numFmt w:val="decimal"/>
      <w:lvlText w:val="%1"/>
      <w:lvlJc w:val="left"/>
      <w:pPr>
        <w:tabs>
          <w:tab w:val="num" w:pos="360"/>
        </w:tabs>
        <w:ind w:left="360" w:right="360" w:hanging="360"/>
      </w:pPr>
      <w:rPr>
        <w:rFonts w:hint="default"/>
      </w:rPr>
    </w:lvl>
    <w:lvl w:ilvl="1">
      <w:start w:val="3"/>
      <w:numFmt w:val="decimal"/>
      <w:lvlText w:val="%1.%2"/>
      <w:lvlJc w:val="left"/>
      <w:pPr>
        <w:tabs>
          <w:tab w:val="num" w:pos="1215"/>
        </w:tabs>
        <w:ind w:left="1215" w:right="1215" w:hanging="360"/>
      </w:pPr>
      <w:rPr>
        <w:rFonts w:hint="default"/>
      </w:rPr>
    </w:lvl>
    <w:lvl w:ilvl="2">
      <w:start w:val="1"/>
      <w:numFmt w:val="decimal"/>
      <w:lvlText w:val="%1.%2.%3"/>
      <w:lvlJc w:val="left"/>
      <w:pPr>
        <w:tabs>
          <w:tab w:val="num" w:pos="2430"/>
        </w:tabs>
        <w:ind w:left="2430" w:right="2430" w:hanging="720"/>
      </w:pPr>
      <w:rPr>
        <w:rFonts w:hint="default"/>
      </w:rPr>
    </w:lvl>
    <w:lvl w:ilvl="3">
      <w:start w:val="1"/>
      <w:numFmt w:val="decimal"/>
      <w:lvlText w:val="%1.%2.%3.%4"/>
      <w:lvlJc w:val="left"/>
      <w:pPr>
        <w:tabs>
          <w:tab w:val="num" w:pos="3285"/>
        </w:tabs>
        <w:ind w:left="3285" w:right="3285" w:hanging="720"/>
      </w:pPr>
      <w:rPr>
        <w:rFonts w:hint="default"/>
      </w:rPr>
    </w:lvl>
    <w:lvl w:ilvl="4">
      <w:start w:val="1"/>
      <w:numFmt w:val="decimal"/>
      <w:lvlText w:val="%1.%2.%3.%4.%5"/>
      <w:lvlJc w:val="left"/>
      <w:pPr>
        <w:tabs>
          <w:tab w:val="num" w:pos="4500"/>
        </w:tabs>
        <w:ind w:left="4500" w:right="4500" w:hanging="1080"/>
      </w:pPr>
      <w:rPr>
        <w:rFonts w:hint="default"/>
      </w:rPr>
    </w:lvl>
    <w:lvl w:ilvl="5">
      <w:start w:val="1"/>
      <w:numFmt w:val="decimal"/>
      <w:lvlText w:val="%1.%2.%3.%4.%5.%6"/>
      <w:lvlJc w:val="left"/>
      <w:pPr>
        <w:tabs>
          <w:tab w:val="num" w:pos="5355"/>
        </w:tabs>
        <w:ind w:left="5355" w:right="5355" w:hanging="1080"/>
      </w:pPr>
      <w:rPr>
        <w:rFonts w:hint="default"/>
      </w:rPr>
    </w:lvl>
    <w:lvl w:ilvl="6">
      <w:start w:val="1"/>
      <w:numFmt w:val="decimal"/>
      <w:lvlText w:val="%1.%2.%3.%4.%5.%6.%7"/>
      <w:lvlJc w:val="left"/>
      <w:pPr>
        <w:tabs>
          <w:tab w:val="num" w:pos="6210"/>
        </w:tabs>
        <w:ind w:left="6210" w:right="6210" w:hanging="1080"/>
      </w:pPr>
      <w:rPr>
        <w:rFonts w:hint="default"/>
      </w:rPr>
    </w:lvl>
    <w:lvl w:ilvl="7">
      <w:start w:val="1"/>
      <w:numFmt w:val="decimal"/>
      <w:lvlText w:val="%1.%2.%3.%4.%5.%6.%7.%8"/>
      <w:lvlJc w:val="left"/>
      <w:pPr>
        <w:tabs>
          <w:tab w:val="num" w:pos="7425"/>
        </w:tabs>
        <w:ind w:left="7425" w:right="7425" w:hanging="1440"/>
      </w:pPr>
      <w:rPr>
        <w:rFonts w:hint="default"/>
      </w:rPr>
    </w:lvl>
    <w:lvl w:ilvl="8">
      <w:start w:val="1"/>
      <w:numFmt w:val="decimal"/>
      <w:lvlText w:val="%1.%2.%3.%4.%5.%6.%7.%8.%9"/>
      <w:lvlJc w:val="left"/>
      <w:pPr>
        <w:tabs>
          <w:tab w:val="num" w:pos="8280"/>
        </w:tabs>
        <w:ind w:left="8280" w:right="8280" w:hanging="1440"/>
      </w:pPr>
      <w:rPr>
        <w:rFonts w:hint="default"/>
      </w:rPr>
    </w:lvl>
  </w:abstractNum>
  <w:abstractNum w:abstractNumId="36" w15:restartNumberingAfterBreak="0">
    <w:nsid w:val="5E401757"/>
    <w:multiLevelType w:val="hybridMultilevel"/>
    <w:tmpl w:val="2E746668"/>
    <w:lvl w:ilvl="0" w:tplc="6E726C3A">
      <w:start w:val="1"/>
      <w:numFmt w:val="decimal"/>
      <w:lvlText w:val="%1."/>
      <w:lvlJc w:val="left"/>
      <w:pPr>
        <w:ind w:left="1038"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7" w15:restartNumberingAfterBreak="0">
    <w:nsid w:val="65C04C53"/>
    <w:multiLevelType w:val="multilevel"/>
    <w:tmpl w:val="9D402A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6"/>
        </w:tabs>
        <w:ind w:left="906" w:hanging="36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38" w15:restartNumberingAfterBreak="0">
    <w:nsid w:val="69D442FF"/>
    <w:multiLevelType w:val="multilevel"/>
    <w:tmpl w:val="8818AB3E"/>
    <w:lvl w:ilvl="0">
      <w:start w:val="6"/>
      <w:numFmt w:val="decimal"/>
      <w:lvlText w:val="%1"/>
      <w:lvlJc w:val="left"/>
      <w:pPr>
        <w:tabs>
          <w:tab w:val="num" w:pos="360"/>
        </w:tabs>
        <w:ind w:left="360" w:right="360" w:hanging="360"/>
      </w:pPr>
      <w:rPr>
        <w:rFonts w:hint="default"/>
      </w:rPr>
    </w:lvl>
    <w:lvl w:ilvl="1">
      <w:start w:val="1"/>
      <w:numFmt w:val="decimal"/>
      <w:lvlText w:val="%1.%2"/>
      <w:lvlJc w:val="left"/>
      <w:pPr>
        <w:tabs>
          <w:tab w:val="num" w:pos="1210"/>
        </w:tabs>
        <w:ind w:left="1210" w:right="1210" w:hanging="360"/>
      </w:pPr>
      <w:rPr>
        <w:rFonts w:hint="default"/>
      </w:rPr>
    </w:lvl>
    <w:lvl w:ilvl="2">
      <w:start w:val="1"/>
      <w:numFmt w:val="decimal"/>
      <w:lvlText w:val="%1.%2.%3"/>
      <w:lvlJc w:val="left"/>
      <w:pPr>
        <w:tabs>
          <w:tab w:val="num" w:pos="2420"/>
        </w:tabs>
        <w:ind w:left="2420" w:right="2420" w:hanging="720"/>
      </w:pPr>
      <w:rPr>
        <w:rFonts w:hint="default"/>
        <w:sz w:val="24"/>
        <w:szCs w:val="24"/>
      </w:rPr>
    </w:lvl>
    <w:lvl w:ilvl="3">
      <w:start w:val="1"/>
      <w:numFmt w:val="decimal"/>
      <w:lvlText w:val="%1.%2.%3.%4"/>
      <w:lvlJc w:val="left"/>
      <w:pPr>
        <w:tabs>
          <w:tab w:val="num" w:pos="3270"/>
        </w:tabs>
        <w:ind w:left="3270" w:right="3270" w:hanging="720"/>
      </w:pPr>
      <w:rPr>
        <w:rFonts w:hint="default"/>
      </w:rPr>
    </w:lvl>
    <w:lvl w:ilvl="4">
      <w:start w:val="1"/>
      <w:numFmt w:val="decimal"/>
      <w:lvlText w:val="%1.%2.%3.%4.%5"/>
      <w:lvlJc w:val="left"/>
      <w:pPr>
        <w:tabs>
          <w:tab w:val="num" w:pos="4480"/>
        </w:tabs>
        <w:ind w:left="4480" w:right="4480" w:hanging="1080"/>
      </w:pPr>
      <w:rPr>
        <w:rFonts w:hint="default"/>
      </w:rPr>
    </w:lvl>
    <w:lvl w:ilvl="5">
      <w:start w:val="1"/>
      <w:numFmt w:val="decimal"/>
      <w:lvlText w:val="%1.%2.%3.%4.%5.%6"/>
      <w:lvlJc w:val="left"/>
      <w:pPr>
        <w:tabs>
          <w:tab w:val="num" w:pos="5330"/>
        </w:tabs>
        <w:ind w:left="5330" w:right="5330" w:hanging="1080"/>
      </w:pPr>
      <w:rPr>
        <w:rFonts w:hint="default"/>
      </w:rPr>
    </w:lvl>
    <w:lvl w:ilvl="6">
      <w:start w:val="1"/>
      <w:numFmt w:val="decimal"/>
      <w:lvlText w:val="%1.%2.%3.%4.%5.%6.%7"/>
      <w:lvlJc w:val="left"/>
      <w:pPr>
        <w:tabs>
          <w:tab w:val="num" w:pos="6180"/>
        </w:tabs>
        <w:ind w:left="6180" w:right="6180" w:hanging="1080"/>
      </w:pPr>
      <w:rPr>
        <w:rFonts w:hint="default"/>
      </w:rPr>
    </w:lvl>
    <w:lvl w:ilvl="7">
      <w:start w:val="1"/>
      <w:numFmt w:val="decimal"/>
      <w:lvlText w:val="%1.%2.%3.%4.%5.%6.%7.%8"/>
      <w:lvlJc w:val="left"/>
      <w:pPr>
        <w:tabs>
          <w:tab w:val="num" w:pos="7390"/>
        </w:tabs>
        <w:ind w:left="7390" w:right="7390" w:hanging="1440"/>
      </w:pPr>
      <w:rPr>
        <w:rFonts w:hint="default"/>
      </w:rPr>
    </w:lvl>
    <w:lvl w:ilvl="8">
      <w:start w:val="1"/>
      <w:numFmt w:val="decimal"/>
      <w:lvlText w:val="%1.%2.%3.%4.%5.%6.%7.%8.%9"/>
      <w:lvlJc w:val="left"/>
      <w:pPr>
        <w:tabs>
          <w:tab w:val="num" w:pos="8240"/>
        </w:tabs>
        <w:ind w:left="8240" w:right="8240" w:hanging="1440"/>
      </w:pPr>
      <w:rPr>
        <w:rFonts w:hint="default"/>
      </w:rPr>
    </w:lvl>
  </w:abstractNum>
  <w:abstractNum w:abstractNumId="39" w15:restartNumberingAfterBreak="0">
    <w:nsid w:val="6C320C99"/>
    <w:multiLevelType w:val="hybridMultilevel"/>
    <w:tmpl w:val="CADA8222"/>
    <w:lvl w:ilvl="0" w:tplc="4788B852">
      <w:start w:val="9"/>
      <w:numFmt w:val="decimal"/>
      <w:lvlText w:val="%1."/>
      <w:lvlJc w:val="left"/>
      <w:pPr>
        <w:ind w:left="1591" w:hanging="1591"/>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6C57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217E18"/>
    <w:multiLevelType w:val="multilevel"/>
    <w:tmpl w:val="8A3A68D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2" w15:restartNumberingAfterBreak="0">
    <w:nsid w:val="74216637"/>
    <w:multiLevelType w:val="multilevel"/>
    <w:tmpl w:val="29E223B0"/>
    <w:lvl w:ilvl="0">
      <w:start w:val="9"/>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43" w15:restartNumberingAfterBreak="0">
    <w:nsid w:val="754234C1"/>
    <w:multiLevelType w:val="multilevel"/>
    <w:tmpl w:val="2366712C"/>
    <w:lvl w:ilvl="0">
      <w:start w:val="9"/>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44" w15:restartNumberingAfterBreak="0">
    <w:nsid w:val="79185C73"/>
    <w:multiLevelType w:val="hybridMultilevel"/>
    <w:tmpl w:val="073E38F2"/>
    <w:lvl w:ilvl="0" w:tplc="A0209C06">
      <w:start w:val="5"/>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04474"/>
    <w:multiLevelType w:val="multilevel"/>
    <w:tmpl w:val="AD7855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82"/>
        </w:tabs>
        <w:ind w:left="882" w:hanging="360"/>
      </w:pPr>
      <w:rPr>
        <w:rFonts w:hint="default"/>
      </w:rPr>
    </w:lvl>
    <w:lvl w:ilvl="2">
      <w:start w:val="1"/>
      <w:numFmt w:val="decimal"/>
      <w:lvlText w:val="%1.%2.%3"/>
      <w:lvlJc w:val="left"/>
      <w:pPr>
        <w:tabs>
          <w:tab w:val="num" w:pos="1764"/>
        </w:tabs>
        <w:ind w:left="1764" w:hanging="720"/>
      </w:pPr>
      <w:rPr>
        <w:rFonts w:hint="default"/>
      </w:rPr>
    </w:lvl>
    <w:lvl w:ilvl="3">
      <w:start w:val="1"/>
      <w:numFmt w:val="decimal"/>
      <w:lvlText w:val="%1.%2.%3.%4"/>
      <w:lvlJc w:val="left"/>
      <w:pPr>
        <w:tabs>
          <w:tab w:val="num" w:pos="2286"/>
        </w:tabs>
        <w:ind w:left="2286" w:hanging="720"/>
      </w:pPr>
      <w:rPr>
        <w:rFonts w:hint="default"/>
      </w:rPr>
    </w:lvl>
    <w:lvl w:ilvl="4">
      <w:start w:val="1"/>
      <w:numFmt w:val="decimal"/>
      <w:lvlText w:val="%1.%2.%3.%4.%5"/>
      <w:lvlJc w:val="left"/>
      <w:pPr>
        <w:tabs>
          <w:tab w:val="num" w:pos="3168"/>
        </w:tabs>
        <w:ind w:left="3168" w:hanging="1080"/>
      </w:pPr>
      <w:rPr>
        <w:rFonts w:hint="default"/>
      </w:rPr>
    </w:lvl>
    <w:lvl w:ilvl="5">
      <w:start w:val="1"/>
      <w:numFmt w:val="decimal"/>
      <w:lvlText w:val="%1.%2.%3.%4.%5.%6"/>
      <w:lvlJc w:val="left"/>
      <w:pPr>
        <w:tabs>
          <w:tab w:val="num" w:pos="3690"/>
        </w:tabs>
        <w:ind w:left="3690" w:hanging="1080"/>
      </w:pPr>
      <w:rPr>
        <w:rFonts w:hint="default"/>
      </w:rPr>
    </w:lvl>
    <w:lvl w:ilvl="6">
      <w:start w:val="1"/>
      <w:numFmt w:val="decimal"/>
      <w:lvlText w:val="%1.%2.%3.%4.%5.%6.%7"/>
      <w:lvlJc w:val="left"/>
      <w:pPr>
        <w:tabs>
          <w:tab w:val="num" w:pos="4572"/>
        </w:tabs>
        <w:ind w:left="4572" w:hanging="1440"/>
      </w:pPr>
      <w:rPr>
        <w:rFonts w:hint="default"/>
      </w:rPr>
    </w:lvl>
    <w:lvl w:ilvl="7">
      <w:start w:val="1"/>
      <w:numFmt w:val="decimal"/>
      <w:lvlText w:val="%1.%2.%3.%4.%5.%6.%7.%8"/>
      <w:lvlJc w:val="left"/>
      <w:pPr>
        <w:tabs>
          <w:tab w:val="num" w:pos="5094"/>
        </w:tabs>
        <w:ind w:left="5094" w:hanging="1440"/>
      </w:pPr>
      <w:rPr>
        <w:rFonts w:hint="default"/>
      </w:rPr>
    </w:lvl>
    <w:lvl w:ilvl="8">
      <w:start w:val="1"/>
      <w:numFmt w:val="decimal"/>
      <w:lvlText w:val="%1.%2.%3.%4.%5.%6.%7.%8.%9"/>
      <w:lvlJc w:val="left"/>
      <w:pPr>
        <w:tabs>
          <w:tab w:val="num" w:pos="5976"/>
        </w:tabs>
        <w:ind w:left="5976" w:hanging="1800"/>
      </w:pPr>
      <w:rPr>
        <w:rFonts w:hint="default"/>
      </w:rPr>
    </w:lvl>
  </w:abstractNum>
  <w:abstractNum w:abstractNumId="46" w15:restartNumberingAfterBreak="0">
    <w:nsid w:val="7CA63E98"/>
    <w:multiLevelType w:val="multilevel"/>
    <w:tmpl w:val="141CE92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5752"/>
        </w:tabs>
        <w:ind w:left="5752" w:hanging="1440"/>
      </w:pPr>
      <w:rPr>
        <w:rFonts w:hint="default"/>
      </w:rPr>
    </w:lvl>
  </w:abstractNum>
  <w:abstractNum w:abstractNumId="47" w15:restartNumberingAfterBreak="0">
    <w:nsid w:val="7D0C76E2"/>
    <w:multiLevelType w:val="hybridMultilevel"/>
    <w:tmpl w:val="46D4A9D8"/>
    <w:lvl w:ilvl="0" w:tplc="95AC8B88">
      <w:start w:val="9"/>
      <w:numFmt w:val="decimal"/>
      <w:lvlText w:val="%1."/>
      <w:lvlJc w:val="left"/>
      <w:pPr>
        <w:ind w:left="1546" w:hanging="1591"/>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23"/>
  </w:num>
  <w:num w:numId="2">
    <w:abstractNumId w:val="22"/>
  </w:num>
  <w:num w:numId="3">
    <w:abstractNumId w:val="17"/>
  </w:num>
  <w:num w:numId="4">
    <w:abstractNumId w:val="38"/>
  </w:num>
  <w:num w:numId="5">
    <w:abstractNumId w:val="24"/>
  </w:num>
  <w:num w:numId="6">
    <w:abstractNumId w:val="31"/>
  </w:num>
  <w:num w:numId="7">
    <w:abstractNumId w:val="5"/>
  </w:num>
  <w:num w:numId="8">
    <w:abstractNumId w:val="35"/>
  </w:num>
  <w:num w:numId="9">
    <w:abstractNumId w:val="12"/>
  </w:num>
  <w:num w:numId="10">
    <w:abstractNumId w:val="29"/>
  </w:num>
  <w:num w:numId="11">
    <w:abstractNumId w:val="9"/>
  </w:num>
  <w:num w:numId="12">
    <w:abstractNumId w:val="28"/>
  </w:num>
  <w:num w:numId="13">
    <w:abstractNumId w:val="4"/>
  </w:num>
  <w:num w:numId="14">
    <w:abstractNumId w:val="25"/>
  </w:num>
  <w:num w:numId="15">
    <w:abstractNumId w:val="14"/>
  </w:num>
  <w:num w:numId="16">
    <w:abstractNumId w:val="33"/>
  </w:num>
  <w:num w:numId="17">
    <w:abstractNumId w:val="45"/>
  </w:num>
  <w:num w:numId="18">
    <w:abstractNumId w:val="10"/>
  </w:num>
  <w:num w:numId="19">
    <w:abstractNumId w:val="37"/>
  </w:num>
  <w:num w:numId="20">
    <w:abstractNumId w:val="11"/>
  </w:num>
  <w:num w:numId="21">
    <w:abstractNumId w:val="19"/>
  </w:num>
  <w:num w:numId="22">
    <w:abstractNumId w:val="6"/>
  </w:num>
  <w:num w:numId="23">
    <w:abstractNumId w:val="46"/>
  </w:num>
  <w:num w:numId="24">
    <w:abstractNumId w:val="41"/>
  </w:num>
  <w:num w:numId="25">
    <w:abstractNumId w:val="32"/>
  </w:num>
  <w:num w:numId="26">
    <w:abstractNumId w:val="7"/>
  </w:num>
  <w:num w:numId="27">
    <w:abstractNumId w:val="15"/>
  </w:num>
  <w:num w:numId="28">
    <w:abstractNumId w:val="44"/>
  </w:num>
  <w:num w:numId="29">
    <w:abstractNumId w:val="27"/>
    <w:lvlOverride w:ilvl="0">
      <w:startOverride w:val="1"/>
    </w:lvlOverride>
  </w:num>
  <w:num w:numId="30">
    <w:abstractNumId w:val="8"/>
  </w:num>
  <w:num w:numId="31">
    <w:abstractNumId w:val="13"/>
  </w:num>
  <w:num w:numId="32">
    <w:abstractNumId w:val="33"/>
  </w:num>
  <w:num w:numId="33">
    <w:abstractNumId w:val="33"/>
  </w:num>
  <w:num w:numId="34">
    <w:abstractNumId w:val="33"/>
  </w:num>
  <w:num w:numId="35">
    <w:abstractNumId w:val="33"/>
  </w:num>
  <w:num w:numId="36">
    <w:abstractNumId w:val="33"/>
  </w:num>
  <w:num w:numId="3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3"/>
  </w:num>
  <w:num w:numId="43">
    <w:abstractNumId w:val="0"/>
  </w:num>
  <w:num w:numId="44">
    <w:abstractNumId w:val="42"/>
  </w:num>
  <w:num w:numId="45">
    <w:abstractNumId w:val="21"/>
  </w:num>
  <w:num w:numId="46">
    <w:abstractNumId w:val="30"/>
  </w:num>
  <w:num w:numId="47">
    <w:abstractNumId w:val="3"/>
  </w:num>
  <w:num w:numId="48">
    <w:abstractNumId w:val="36"/>
  </w:num>
  <w:num w:numId="49">
    <w:abstractNumId w:val="43"/>
  </w:num>
  <w:num w:numId="50">
    <w:abstractNumId w:val="2"/>
  </w:num>
  <w:num w:numId="51">
    <w:abstractNumId w:val="16"/>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47"/>
  </w:num>
  <w:num w:numId="62">
    <w:abstractNumId w:val="39"/>
  </w:num>
  <w:num w:numId="63">
    <w:abstractNumId w:val="20"/>
  </w:num>
  <w:num w:numId="64">
    <w:abstractNumId w:val="1"/>
  </w:num>
  <w:num w:numId="65">
    <w:abstractNumId w:val="34"/>
  </w:num>
  <w:num w:numId="66">
    <w:abstractNumId w:val="26"/>
  </w:num>
  <w:num w:numId="67">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EB"/>
    <w:rsid w:val="0000001E"/>
    <w:rsid w:val="00000515"/>
    <w:rsid w:val="00004758"/>
    <w:rsid w:val="00005C83"/>
    <w:rsid w:val="00006769"/>
    <w:rsid w:val="00006C41"/>
    <w:rsid w:val="00015470"/>
    <w:rsid w:val="00016011"/>
    <w:rsid w:val="00016207"/>
    <w:rsid w:val="0001669C"/>
    <w:rsid w:val="00034096"/>
    <w:rsid w:val="000377EF"/>
    <w:rsid w:val="00037CD0"/>
    <w:rsid w:val="00043123"/>
    <w:rsid w:val="000540A0"/>
    <w:rsid w:val="00054D56"/>
    <w:rsid w:val="00060D27"/>
    <w:rsid w:val="000617AF"/>
    <w:rsid w:val="000617CC"/>
    <w:rsid w:val="0006705C"/>
    <w:rsid w:val="00067924"/>
    <w:rsid w:val="00071A19"/>
    <w:rsid w:val="00074F29"/>
    <w:rsid w:val="00075058"/>
    <w:rsid w:val="000809C0"/>
    <w:rsid w:val="00085A5C"/>
    <w:rsid w:val="00086AC1"/>
    <w:rsid w:val="00087181"/>
    <w:rsid w:val="000878EC"/>
    <w:rsid w:val="0009336F"/>
    <w:rsid w:val="000951A2"/>
    <w:rsid w:val="00096D1B"/>
    <w:rsid w:val="000A0B01"/>
    <w:rsid w:val="000A695B"/>
    <w:rsid w:val="000B0EC6"/>
    <w:rsid w:val="000B58F8"/>
    <w:rsid w:val="000B6492"/>
    <w:rsid w:val="000B7FE8"/>
    <w:rsid w:val="000C01F1"/>
    <w:rsid w:val="000C44AE"/>
    <w:rsid w:val="000C751E"/>
    <w:rsid w:val="000D2819"/>
    <w:rsid w:val="000D5030"/>
    <w:rsid w:val="000E137F"/>
    <w:rsid w:val="000E6CC7"/>
    <w:rsid w:val="000F09D4"/>
    <w:rsid w:val="00100505"/>
    <w:rsid w:val="001018AF"/>
    <w:rsid w:val="00103757"/>
    <w:rsid w:val="00105EA8"/>
    <w:rsid w:val="00112DF6"/>
    <w:rsid w:val="00113448"/>
    <w:rsid w:val="0011508F"/>
    <w:rsid w:val="00117E92"/>
    <w:rsid w:val="00131DD2"/>
    <w:rsid w:val="00132AEE"/>
    <w:rsid w:val="001364E4"/>
    <w:rsid w:val="00141C9A"/>
    <w:rsid w:val="00143CD3"/>
    <w:rsid w:val="00145A03"/>
    <w:rsid w:val="00147BD8"/>
    <w:rsid w:val="001500C5"/>
    <w:rsid w:val="00150301"/>
    <w:rsid w:val="00154084"/>
    <w:rsid w:val="001603A1"/>
    <w:rsid w:val="00161E43"/>
    <w:rsid w:val="00162D40"/>
    <w:rsid w:val="001647C8"/>
    <w:rsid w:val="00166F73"/>
    <w:rsid w:val="00174F56"/>
    <w:rsid w:val="00181D9F"/>
    <w:rsid w:val="00182BE5"/>
    <w:rsid w:val="0018532D"/>
    <w:rsid w:val="00187D10"/>
    <w:rsid w:val="0019130F"/>
    <w:rsid w:val="00193237"/>
    <w:rsid w:val="001955E5"/>
    <w:rsid w:val="00197440"/>
    <w:rsid w:val="001A0DFD"/>
    <w:rsid w:val="001A56CA"/>
    <w:rsid w:val="001A60FD"/>
    <w:rsid w:val="001B08AF"/>
    <w:rsid w:val="001B10F0"/>
    <w:rsid w:val="001B55B3"/>
    <w:rsid w:val="001C06CF"/>
    <w:rsid w:val="001C7015"/>
    <w:rsid w:val="001C7647"/>
    <w:rsid w:val="001D0B79"/>
    <w:rsid w:val="001D223E"/>
    <w:rsid w:val="001D25EF"/>
    <w:rsid w:val="001D7A66"/>
    <w:rsid w:val="001E5825"/>
    <w:rsid w:val="001E73F1"/>
    <w:rsid w:val="001F0D0D"/>
    <w:rsid w:val="001F2105"/>
    <w:rsid w:val="001F3C1B"/>
    <w:rsid w:val="001F67F2"/>
    <w:rsid w:val="0020067A"/>
    <w:rsid w:val="00205846"/>
    <w:rsid w:val="00205ECD"/>
    <w:rsid w:val="002066F8"/>
    <w:rsid w:val="00210F84"/>
    <w:rsid w:val="00211B3A"/>
    <w:rsid w:val="002125CD"/>
    <w:rsid w:val="00212632"/>
    <w:rsid w:val="00212C08"/>
    <w:rsid w:val="0021497C"/>
    <w:rsid w:val="00217608"/>
    <w:rsid w:val="00222480"/>
    <w:rsid w:val="00222F23"/>
    <w:rsid w:val="002339C1"/>
    <w:rsid w:val="00243DBA"/>
    <w:rsid w:val="00245134"/>
    <w:rsid w:val="002479FD"/>
    <w:rsid w:val="00252132"/>
    <w:rsid w:val="002548FE"/>
    <w:rsid w:val="0026393E"/>
    <w:rsid w:val="00266BBF"/>
    <w:rsid w:val="00267735"/>
    <w:rsid w:val="00274619"/>
    <w:rsid w:val="0027493D"/>
    <w:rsid w:val="00274D82"/>
    <w:rsid w:val="0027532F"/>
    <w:rsid w:val="00277259"/>
    <w:rsid w:val="00280F7D"/>
    <w:rsid w:val="0028151F"/>
    <w:rsid w:val="00283FDA"/>
    <w:rsid w:val="00285ECB"/>
    <w:rsid w:val="00296DBA"/>
    <w:rsid w:val="002A0E86"/>
    <w:rsid w:val="002A1A3D"/>
    <w:rsid w:val="002A1CDE"/>
    <w:rsid w:val="002A395D"/>
    <w:rsid w:val="002A77FE"/>
    <w:rsid w:val="002B507C"/>
    <w:rsid w:val="002B67FB"/>
    <w:rsid w:val="002B6A6E"/>
    <w:rsid w:val="002C1844"/>
    <w:rsid w:val="002C21E7"/>
    <w:rsid w:val="002C7EB3"/>
    <w:rsid w:val="002D494A"/>
    <w:rsid w:val="002E0CF7"/>
    <w:rsid w:val="002E0EC6"/>
    <w:rsid w:val="002E6F65"/>
    <w:rsid w:val="002E71FC"/>
    <w:rsid w:val="002F2079"/>
    <w:rsid w:val="00300EA9"/>
    <w:rsid w:val="00303BDD"/>
    <w:rsid w:val="0030414D"/>
    <w:rsid w:val="00304D91"/>
    <w:rsid w:val="0030623C"/>
    <w:rsid w:val="00311A5E"/>
    <w:rsid w:val="00316CD2"/>
    <w:rsid w:val="00324868"/>
    <w:rsid w:val="0032767A"/>
    <w:rsid w:val="00330E73"/>
    <w:rsid w:val="003349AE"/>
    <w:rsid w:val="00336D38"/>
    <w:rsid w:val="00336E43"/>
    <w:rsid w:val="00340003"/>
    <w:rsid w:val="00342AE2"/>
    <w:rsid w:val="00343018"/>
    <w:rsid w:val="003460F8"/>
    <w:rsid w:val="00347FB8"/>
    <w:rsid w:val="0035280E"/>
    <w:rsid w:val="00354029"/>
    <w:rsid w:val="0036622D"/>
    <w:rsid w:val="00367FC4"/>
    <w:rsid w:val="00374447"/>
    <w:rsid w:val="00386FF3"/>
    <w:rsid w:val="00387649"/>
    <w:rsid w:val="00393FE4"/>
    <w:rsid w:val="00396F35"/>
    <w:rsid w:val="003A61C8"/>
    <w:rsid w:val="003A6A32"/>
    <w:rsid w:val="003B48F3"/>
    <w:rsid w:val="003B5035"/>
    <w:rsid w:val="003B5FA8"/>
    <w:rsid w:val="003B6FD5"/>
    <w:rsid w:val="003B7736"/>
    <w:rsid w:val="003B7806"/>
    <w:rsid w:val="003C1ACF"/>
    <w:rsid w:val="003C3BFE"/>
    <w:rsid w:val="003C617D"/>
    <w:rsid w:val="003D040B"/>
    <w:rsid w:val="003D089C"/>
    <w:rsid w:val="003E06BC"/>
    <w:rsid w:val="003E1472"/>
    <w:rsid w:val="003F00EA"/>
    <w:rsid w:val="003F2422"/>
    <w:rsid w:val="003F3DDE"/>
    <w:rsid w:val="003F7D6A"/>
    <w:rsid w:val="0040428E"/>
    <w:rsid w:val="00406594"/>
    <w:rsid w:val="00407EFB"/>
    <w:rsid w:val="00422106"/>
    <w:rsid w:val="00423837"/>
    <w:rsid w:val="004257EA"/>
    <w:rsid w:val="00425F2D"/>
    <w:rsid w:val="00427D2A"/>
    <w:rsid w:val="00433E5B"/>
    <w:rsid w:val="00441F35"/>
    <w:rsid w:val="004438CB"/>
    <w:rsid w:val="00444085"/>
    <w:rsid w:val="00445829"/>
    <w:rsid w:val="00451D9F"/>
    <w:rsid w:val="00454901"/>
    <w:rsid w:val="00456994"/>
    <w:rsid w:val="00472757"/>
    <w:rsid w:val="00474A20"/>
    <w:rsid w:val="00475F23"/>
    <w:rsid w:val="00476B65"/>
    <w:rsid w:val="00482874"/>
    <w:rsid w:val="00483554"/>
    <w:rsid w:val="0049459C"/>
    <w:rsid w:val="00494C2C"/>
    <w:rsid w:val="004969C7"/>
    <w:rsid w:val="004A050C"/>
    <w:rsid w:val="004A16EA"/>
    <w:rsid w:val="004A3DCB"/>
    <w:rsid w:val="004B11D7"/>
    <w:rsid w:val="004B143D"/>
    <w:rsid w:val="004B26EF"/>
    <w:rsid w:val="004B2FA8"/>
    <w:rsid w:val="004B3F03"/>
    <w:rsid w:val="004B787A"/>
    <w:rsid w:val="004D4528"/>
    <w:rsid w:val="004D4995"/>
    <w:rsid w:val="004D75DC"/>
    <w:rsid w:val="004D7933"/>
    <w:rsid w:val="004D7D5F"/>
    <w:rsid w:val="004E166A"/>
    <w:rsid w:val="004E1D2E"/>
    <w:rsid w:val="004E64A9"/>
    <w:rsid w:val="004E7082"/>
    <w:rsid w:val="004F2B1C"/>
    <w:rsid w:val="00502D25"/>
    <w:rsid w:val="00505FE9"/>
    <w:rsid w:val="0050721C"/>
    <w:rsid w:val="0050798D"/>
    <w:rsid w:val="005142BA"/>
    <w:rsid w:val="00514A7D"/>
    <w:rsid w:val="005209BE"/>
    <w:rsid w:val="00522349"/>
    <w:rsid w:val="00526B12"/>
    <w:rsid w:val="005332C8"/>
    <w:rsid w:val="005423DE"/>
    <w:rsid w:val="00543858"/>
    <w:rsid w:val="00543E94"/>
    <w:rsid w:val="005442F8"/>
    <w:rsid w:val="00553568"/>
    <w:rsid w:val="00554435"/>
    <w:rsid w:val="00554D9A"/>
    <w:rsid w:val="00555065"/>
    <w:rsid w:val="005620A1"/>
    <w:rsid w:val="00565BA9"/>
    <w:rsid w:val="0056688A"/>
    <w:rsid w:val="00573287"/>
    <w:rsid w:val="00577B26"/>
    <w:rsid w:val="00577FAC"/>
    <w:rsid w:val="00586663"/>
    <w:rsid w:val="005868D2"/>
    <w:rsid w:val="005A1727"/>
    <w:rsid w:val="005A1D5D"/>
    <w:rsid w:val="005A2958"/>
    <w:rsid w:val="005A6256"/>
    <w:rsid w:val="005B32AE"/>
    <w:rsid w:val="005B426A"/>
    <w:rsid w:val="005C13E3"/>
    <w:rsid w:val="005C36AC"/>
    <w:rsid w:val="005D166C"/>
    <w:rsid w:val="005D79CE"/>
    <w:rsid w:val="005D7C7E"/>
    <w:rsid w:val="005E05C4"/>
    <w:rsid w:val="005E3E94"/>
    <w:rsid w:val="005E7F3A"/>
    <w:rsid w:val="005F3550"/>
    <w:rsid w:val="005F76C1"/>
    <w:rsid w:val="006058A2"/>
    <w:rsid w:val="006103D4"/>
    <w:rsid w:val="0061199D"/>
    <w:rsid w:val="006119DA"/>
    <w:rsid w:val="00621B20"/>
    <w:rsid w:val="00623355"/>
    <w:rsid w:val="00625211"/>
    <w:rsid w:val="00626766"/>
    <w:rsid w:val="00632DD6"/>
    <w:rsid w:val="00634E1B"/>
    <w:rsid w:val="00634E6D"/>
    <w:rsid w:val="006350E3"/>
    <w:rsid w:val="00637A4E"/>
    <w:rsid w:val="00640A94"/>
    <w:rsid w:val="00643CC2"/>
    <w:rsid w:val="00657419"/>
    <w:rsid w:val="006574D0"/>
    <w:rsid w:val="0067140C"/>
    <w:rsid w:val="00671F41"/>
    <w:rsid w:val="006761CB"/>
    <w:rsid w:val="00686964"/>
    <w:rsid w:val="00686E3D"/>
    <w:rsid w:val="00693169"/>
    <w:rsid w:val="006A02FD"/>
    <w:rsid w:val="006B2069"/>
    <w:rsid w:val="006B4F57"/>
    <w:rsid w:val="006C3CA6"/>
    <w:rsid w:val="006C6D4C"/>
    <w:rsid w:val="006D0607"/>
    <w:rsid w:val="006D4DDC"/>
    <w:rsid w:val="006D55B2"/>
    <w:rsid w:val="006D6083"/>
    <w:rsid w:val="006D7564"/>
    <w:rsid w:val="006E4C32"/>
    <w:rsid w:val="006E5E1C"/>
    <w:rsid w:val="006E7E53"/>
    <w:rsid w:val="006F1927"/>
    <w:rsid w:val="0070079E"/>
    <w:rsid w:val="007013BB"/>
    <w:rsid w:val="00710283"/>
    <w:rsid w:val="007119BA"/>
    <w:rsid w:val="007139F6"/>
    <w:rsid w:val="007229C9"/>
    <w:rsid w:val="007240A5"/>
    <w:rsid w:val="00727C9D"/>
    <w:rsid w:val="007325BC"/>
    <w:rsid w:val="00747015"/>
    <w:rsid w:val="00750FC9"/>
    <w:rsid w:val="00752B6E"/>
    <w:rsid w:val="0075381F"/>
    <w:rsid w:val="00756F59"/>
    <w:rsid w:val="00757EBF"/>
    <w:rsid w:val="00757F78"/>
    <w:rsid w:val="00760ABB"/>
    <w:rsid w:val="00763118"/>
    <w:rsid w:val="007708EF"/>
    <w:rsid w:val="00770F36"/>
    <w:rsid w:val="007765C3"/>
    <w:rsid w:val="00777F3D"/>
    <w:rsid w:val="0078075E"/>
    <w:rsid w:val="00783A93"/>
    <w:rsid w:val="00784586"/>
    <w:rsid w:val="00787A9C"/>
    <w:rsid w:val="007903DD"/>
    <w:rsid w:val="007939F8"/>
    <w:rsid w:val="0079455E"/>
    <w:rsid w:val="00796382"/>
    <w:rsid w:val="007A306D"/>
    <w:rsid w:val="007A734B"/>
    <w:rsid w:val="007A7576"/>
    <w:rsid w:val="007B5486"/>
    <w:rsid w:val="007C14B7"/>
    <w:rsid w:val="007C21B0"/>
    <w:rsid w:val="007C3659"/>
    <w:rsid w:val="007C3EEE"/>
    <w:rsid w:val="007C5304"/>
    <w:rsid w:val="007C732B"/>
    <w:rsid w:val="007D0FF5"/>
    <w:rsid w:val="007D2D61"/>
    <w:rsid w:val="007D6BE5"/>
    <w:rsid w:val="007E0963"/>
    <w:rsid w:val="007F061F"/>
    <w:rsid w:val="007F2554"/>
    <w:rsid w:val="008001AF"/>
    <w:rsid w:val="00803C15"/>
    <w:rsid w:val="00812250"/>
    <w:rsid w:val="0082378D"/>
    <w:rsid w:val="00824087"/>
    <w:rsid w:val="00840F0F"/>
    <w:rsid w:val="008412B9"/>
    <w:rsid w:val="00842E4C"/>
    <w:rsid w:val="0084785A"/>
    <w:rsid w:val="008515D7"/>
    <w:rsid w:val="0085511A"/>
    <w:rsid w:val="00855FD8"/>
    <w:rsid w:val="00857BEB"/>
    <w:rsid w:val="00863338"/>
    <w:rsid w:val="00870D8C"/>
    <w:rsid w:val="00874112"/>
    <w:rsid w:val="008746D9"/>
    <w:rsid w:val="0087513A"/>
    <w:rsid w:val="0087535B"/>
    <w:rsid w:val="00881A9B"/>
    <w:rsid w:val="00881E7E"/>
    <w:rsid w:val="00884CC4"/>
    <w:rsid w:val="00885CAC"/>
    <w:rsid w:val="00886961"/>
    <w:rsid w:val="008915F4"/>
    <w:rsid w:val="008A2A47"/>
    <w:rsid w:val="008A4B5E"/>
    <w:rsid w:val="008A4D41"/>
    <w:rsid w:val="008A5989"/>
    <w:rsid w:val="008B0C16"/>
    <w:rsid w:val="008B0D8C"/>
    <w:rsid w:val="008B3A44"/>
    <w:rsid w:val="008B41AB"/>
    <w:rsid w:val="008B6ABE"/>
    <w:rsid w:val="008C49B7"/>
    <w:rsid w:val="008C5FC9"/>
    <w:rsid w:val="008C61CA"/>
    <w:rsid w:val="008D1B3C"/>
    <w:rsid w:val="008D71BB"/>
    <w:rsid w:val="008E0CB2"/>
    <w:rsid w:val="008E1B31"/>
    <w:rsid w:val="008F2C73"/>
    <w:rsid w:val="008F7EEC"/>
    <w:rsid w:val="00903300"/>
    <w:rsid w:val="00904FBF"/>
    <w:rsid w:val="00905AF0"/>
    <w:rsid w:val="00914921"/>
    <w:rsid w:val="00924B93"/>
    <w:rsid w:val="00930702"/>
    <w:rsid w:val="0093134F"/>
    <w:rsid w:val="00934370"/>
    <w:rsid w:val="00935B8B"/>
    <w:rsid w:val="00937363"/>
    <w:rsid w:val="009402F0"/>
    <w:rsid w:val="00944117"/>
    <w:rsid w:val="0094513F"/>
    <w:rsid w:val="00945885"/>
    <w:rsid w:val="00946561"/>
    <w:rsid w:val="00953A8B"/>
    <w:rsid w:val="009620C1"/>
    <w:rsid w:val="00965F09"/>
    <w:rsid w:val="009672BE"/>
    <w:rsid w:val="0096755B"/>
    <w:rsid w:val="009717AC"/>
    <w:rsid w:val="0097324F"/>
    <w:rsid w:val="00973519"/>
    <w:rsid w:val="00974CFB"/>
    <w:rsid w:val="009778BF"/>
    <w:rsid w:val="009816A7"/>
    <w:rsid w:val="00983059"/>
    <w:rsid w:val="009835EE"/>
    <w:rsid w:val="00985751"/>
    <w:rsid w:val="00987203"/>
    <w:rsid w:val="0099114A"/>
    <w:rsid w:val="009A0BFB"/>
    <w:rsid w:val="009A1B00"/>
    <w:rsid w:val="009A63D5"/>
    <w:rsid w:val="009A7D88"/>
    <w:rsid w:val="009B41B2"/>
    <w:rsid w:val="009B7A34"/>
    <w:rsid w:val="009C212D"/>
    <w:rsid w:val="009D4A71"/>
    <w:rsid w:val="009D5A5C"/>
    <w:rsid w:val="009D60F5"/>
    <w:rsid w:val="009D6A66"/>
    <w:rsid w:val="009E0324"/>
    <w:rsid w:val="009F1A2D"/>
    <w:rsid w:val="009F1F39"/>
    <w:rsid w:val="009F72C7"/>
    <w:rsid w:val="00A028B6"/>
    <w:rsid w:val="00A13F61"/>
    <w:rsid w:val="00A17BC0"/>
    <w:rsid w:val="00A23CB0"/>
    <w:rsid w:val="00A23E9D"/>
    <w:rsid w:val="00A32E96"/>
    <w:rsid w:val="00A34306"/>
    <w:rsid w:val="00A371E1"/>
    <w:rsid w:val="00A40B86"/>
    <w:rsid w:val="00A41405"/>
    <w:rsid w:val="00A45CE3"/>
    <w:rsid w:val="00A538FE"/>
    <w:rsid w:val="00A53DC4"/>
    <w:rsid w:val="00A64A2C"/>
    <w:rsid w:val="00A73F6C"/>
    <w:rsid w:val="00A744FD"/>
    <w:rsid w:val="00A840B6"/>
    <w:rsid w:val="00AA1523"/>
    <w:rsid w:val="00AA5D3E"/>
    <w:rsid w:val="00AA7E59"/>
    <w:rsid w:val="00AB062A"/>
    <w:rsid w:val="00AB1118"/>
    <w:rsid w:val="00AB609C"/>
    <w:rsid w:val="00AC325B"/>
    <w:rsid w:val="00AC6275"/>
    <w:rsid w:val="00AC6710"/>
    <w:rsid w:val="00AC7938"/>
    <w:rsid w:val="00AD021A"/>
    <w:rsid w:val="00AE5FAB"/>
    <w:rsid w:val="00AF05EC"/>
    <w:rsid w:val="00AF1471"/>
    <w:rsid w:val="00AF2506"/>
    <w:rsid w:val="00AF5A55"/>
    <w:rsid w:val="00B0215E"/>
    <w:rsid w:val="00B0393D"/>
    <w:rsid w:val="00B06C68"/>
    <w:rsid w:val="00B11788"/>
    <w:rsid w:val="00B12DCB"/>
    <w:rsid w:val="00B1749D"/>
    <w:rsid w:val="00B17B89"/>
    <w:rsid w:val="00B21476"/>
    <w:rsid w:val="00B229FE"/>
    <w:rsid w:val="00B27DE3"/>
    <w:rsid w:val="00B32871"/>
    <w:rsid w:val="00B36BEB"/>
    <w:rsid w:val="00B4016E"/>
    <w:rsid w:val="00B41303"/>
    <w:rsid w:val="00B434F1"/>
    <w:rsid w:val="00B46FED"/>
    <w:rsid w:val="00B51781"/>
    <w:rsid w:val="00B541B9"/>
    <w:rsid w:val="00B57198"/>
    <w:rsid w:val="00B57DFF"/>
    <w:rsid w:val="00B60980"/>
    <w:rsid w:val="00B614D5"/>
    <w:rsid w:val="00B66A00"/>
    <w:rsid w:val="00B67A28"/>
    <w:rsid w:val="00B70480"/>
    <w:rsid w:val="00B718C0"/>
    <w:rsid w:val="00B7474A"/>
    <w:rsid w:val="00B74A17"/>
    <w:rsid w:val="00B808E0"/>
    <w:rsid w:val="00B82A90"/>
    <w:rsid w:val="00B82EB1"/>
    <w:rsid w:val="00B85CCD"/>
    <w:rsid w:val="00B860F7"/>
    <w:rsid w:val="00B903D4"/>
    <w:rsid w:val="00B9518F"/>
    <w:rsid w:val="00BA0346"/>
    <w:rsid w:val="00BA0A08"/>
    <w:rsid w:val="00BA12AE"/>
    <w:rsid w:val="00BA4B0D"/>
    <w:rsid w:val="00BB115C"/>
    <w:rsid w:val="00BB44E5"/>
    <w:rsid w:val="00BB5954"/>
    <w:rsid w:val="00BC0F40"/>
    <w:rsid w:val="00BC2F2A"/>
    <w:rsid w:val="00BC3B0C"/>
    <w:rsid w:val="00BC7CCF"/>
    <w:rsid w:val="00BD0420"/>
    <w:rsid w:val="00BD1831"/>
    <w:rsid w:val="00BD19D2"/>
    <w:rsid w:val="00BD2E57"/>
    <w:rsid w:val="00BD3F5A"/>
    <w:rsid w:val="00BD53BD"/>
    <w:rsid w:val="00BD6A61"/>
    <w:rsid w:val="00BE22A7"/>
    <w:rsid w:val="00BE3F8B"/>
    <w:rsid w:val="00BE4FBE"/>
    <w:rsid w:val="00BE5653"/>
    <w:rsid w:val="00BF1AD4"/>
    <w:rsid w:val="00BF571D"/>
    <w:rsid w:val="00BF6739"/>
    <w:rsid w:val="00C0118F"/>
    <w:rsid w:val="00C03637"/>
    <w:rsid w:val="00C04EE9"/>
    <w:rsid w:val="00C10257"/>
    <w:rsid w:val="00C11CC1"/>
    <w:rsid w:val="00C138CF"/>
    <w:rsid w:val="00C13AF3"/>
    <w:rsid w:val="00C14905"/>
    <w:rsid w:val="00C17D7C"/>
    <w:rsid w:val="00C21446"/>
    <w:rsid w:val="00C2430A"/>
    <w:rsid w:val="00C25469"/>
    <w:rsid w:val="00C258AD"/>
    <w:rsid w:val="00C26413"/>
    <w:rsid w:val="00C323C9"/>
    <w:rsid w:val="00C33634"/>
    <w:rsid w:val="00C3794D"/>
    <w:rsid w:val="00C427D3"/>
    <w:rsid w:val="00C44915"/>
    <w:rsid w:val="00C51BB0"/>
    <w:rsid w:val="00C53B8F"/>
    <w:rsid w:val="00C61286"/>
    <w:rsid w:val="00C66D26"/>
    <w:rsid w:val="00C72779"/>
    <w:rsid w:val="00C83938"/>
    <w:rsid w:val="00C84B51"/>
    <w:rsid w:val="00C866FB"/>
    <w:rsid w:val="00C86B2B"/>
    <w:rsid w:val="00C94790"/>
    <w:rsid w:val="00C953B3"/>
    <w:rsid w:val="00CA255C"/>
    <w:rsid w:val="00CA2726"/>
    <w:rsid w:val="00CA2B04"/>
    <w:rsid w:val="00CA49D4"/>
    <w:rsid w:val="00CA7AFA"/>
    <w:rsid w:val="00CB5A81"/>
    <w:rsid w:val="00CC2CCD"/>
    <w:rsid w:val="00CD01A7"/>
    <w:rsid w:val="00CD1E53"/>
    <w:rsid w:val="00CD26D4"/>
    <w:rsid w:val="00CD4B52"/>
    <w:rsid w:val="00CD5BB3"/>
    <w:rsid w:val="00CE02E5"/>
    <w:rsid w:val="00CE57B6"/>
    <w:rsid w:val="00CF0434"/>
    <w:rsid w:val="00CF1360"/>
    <w:rsid w:val="00CF2747"/>
    <w:rsid w:val="00CF3660"/>
    <w:rsid w:val="00D00E48"/>
    <w:rsid w:val="00D02849"/>
    <w:rsid w:val="00D072C3"/>
    <w:rsid w:val="00D127CE"/>
    <w:rsid w:val="00D14200"/>
    <w:rsid w:val="00D1451C"/>
    <w:rsid w:val="00D14D7B"/>
    <w:rsid w:val="00D159BC"/>
    <w:rsid w:val="00D20DD1"/>
    <w:rsid w:val="00D220E1"/>
    <w:rsid w:val="00D2522E"/>
    <w:rsid w:val="00D273CA"/>
    <w:rsid w:val="00D305F7"/>
    <w:rsid w:val="00D435C2"/>
    <w:rsid w:val="00D457D0"/>
    <w:rsid w:val="00D557EF"/>
    <w:rsid w:val="00D56C4F"/>
    <w:rsid w:val="00D5715B"/>
    <w:rsid w:val="00D5799C"/>
    <w:rsid w:val="00D57C71"/>
    <w:rsid w:val="00D6289C"/>
    <w:rsid w:val="00D62EA4"/>
    <w:rsid w:val="00D7283C"/>
    <w:rsid w:val="00D7781F"/>
    <w:rsid w:val="00D806F0"/>
    <w:rsid w:val="00D847EF"/>
    <w:rsid w:val="00D9105D"/>
    <w:rsid w:val="00D91A25"/>
    <w:rsid w:val="00DA17A5"/>
    <w:rsid w:val="00DA4D47"/>
    <w:rsid w:val="00DA6A13"/>
    <w:rsid w:val="00DB1BE6"/>
    <w:rsid w:val="00DB2818"/>
    <w:rsid w:val="00DC37A7"/>
    <w:rsid w:val="00DD15E2"/>
    <w:rsid w:val="00DD4BBC"/>
    <w:rsid w:val="00DD73F7"/>
    <w:rsid w:val="00DE2A8C"/>
    <w:rsid w:val="00DE3746"/>
    <w:rsid w:val="00DE5B10"/>
    <w:rsid w:val="00DE6EF4"/>
    <w:rsid w:val="00DE7479"/>
    <w:rsid w:val="00DF16B3"/>
    <w:rsid w:val="00E011E1"/>
    <w:rsid w:val="00E03B8F"/>
    <w:rsid w:val="00E0465A"/>
    <w:rsid w:val="00E04B33"/>
    <w:rsid w:val="00E06CE9"/>
    <w:rsid w:val="00E07A5E"/>
    <w:rsid w:val="00E111FB"/>
    <w:rsid w:val="00E125AF"/>
    <w:rsid w:val="00E1674E"/>
    <w:rsid w:val="00E17749"/>
    <w:rsid w:val="00E20DAC"/>
    <w:rsid w:val="00E21A81"/>
    <w:rsid w:val="00E22897"/>
    <w:rsid w:val="00E2372B"/>
    <w:rsid w:val="00E245D5"/>
    <w:rsid w:val="00E267AF"/>
    <w:rsid w:val="00E27EA6"/>
    <w:rsid w:val="00E3406F"/>
    <w:rsid w:val="00E4542B"/>
    <w:rsid w:val="00E4574C"/>
    <w:rsid w:val="00E46A0D"/>
    <w:rsid w:val="00E47125"/>
    <w:rsid w:val="00E47FBB"/>
    <w:rsid w:val="00E528C2"/>
    <w:rsid w:val="00E61A76"/>
    <w:rsid w:val="00E649B3"/>
    <w:rsid w:val="00E66BEC"/>
    <w:rsid w:val="00E71959"/>
    <w:rsid w:val="00E7504D"/>
    <w:rsid w:val="00E760BF"/>
    <w:rsid w:val="00E76E45"/>
    <w:rsid w:val="00E77AB5"/>
    <w:rsid w:val="00E8583C"/>
    <w:rsid w:val="00E92668"/>
    <w:rsid w:val="00E97E8A"/>
    <w:rsid w:val="00EB1EA3"/>
    <w:rsid w:val="00EB796D"/>
    <w:rsid w:val="00EC17DD"/>
    <w:rsid w:val="00EC42EB"/>
    <w:rsid w:val="00EC6FC3"/>
    <w:rsid w:val="00EC7410"/>
    <w:rsid w:val="00ED55F4"/>
    <w:rsid w:val="00ED5D50"/>
    <w:rsid w:val="00ED62D4"/>
    <w:rsid w:val="00ED6D31"/>
    <w:rsid w:val="00ED79E8"/>
    <w:rsid w:val="00EE512C"/>
    <w:rsid w:val="00EF455C"/>
    <w:rsid w:val="00EF5513"/>
    <w:rsid w:val="00EF65C8"/>
    <w:rsid w:val="00F02450"/>
    <w:rsid w:val="00F02B88"/>
    <w:rsid w:val="00F02D51"/>
    <w:rsid w:val="00F05D0C"/>
    <w:rsid w:val="00F10199"/>
    <w:rsid w:val="00F10206"/>
    <w:rsid w:val="00F23A0E"/>
    <w:rsid w:val="00F23DF7"/>
    <w:rsid w:val="00F26CC7"/>
    <w:rsid w:val="00F27FD2"/>
    <w:rsid w:val="00F315E6"/>
    <w:rsid w:val="00F31665"/>
    <w:rsid w:val="00F31BDF"/>
    <w:rsid w:val="00F31DE3"/>
    <w:rsid w:val="00F31E94"/>
    <w:rsid w:val="00F35747"/>
    <w:rsid w:val="00F37521"/>
    <w:rsid w:val="00F434D1"/>
    <w:rsid w:val="00F44391"/>
    <w:rsid w:val="00F54D41"/>
    <w:rsid w:val="00F561C4"/>
    <w:rsid w:val="00F65734"/>
    <w:rsid w:val="00F73C76"/>
    <w:rsid w:val="00F74BC2"/>
    <w:rsid w:val="00F77089"/>
    <w:rsid w:val="00F80BEC"/>
    <w:rsid w:val="00F81B21"/>
    <w:rsid w:val="00F82157"/>
    <w:rsid w:val="00F82369"/>
    <w:rsid w:val="00F831B6"/>
    <w:rsid w:val="00F85D9B"/>
    <w:rsid w:val="00F87248"/>
    <w:rsid w:val="00F875EA"/>
    <w:rsid w:val="00F9157D"/>
    <w:rsid w:val="00F92337"/>
    <w:rsid w:val="00F9321B"/>
    <w:rsid w:val="00F957E9"/>
    <w:rsid w:val="00FA3C56"/>
    <w:rsid w:val="00FA5900"/>
    <w:rsid w:val="00FA70CE"/>
    <w:rsid w:val="00FA71E7"/>
    <w:rsid w:val="00FB0887"/>
    <w:rsid w:val="00FB3170"/>
    <w:rsid w:val="00FB4E2C"/>
    <w:rsid w:val="00FB4FA5"/>
    <w:rsid w:val="00FB5180"/>
    <w:rsid w:val="00FB719B"/>
    <w:rsid w:val="00FC01C9"/>
    <w:rsid w:val="00FC2120"/>
    <w:rsid w:val="00FC3EDF"/>
    <w:rsid w:val="00FD4BE5"/>
    <w:rsid w:val="00FD5837"/>
    <w:rsid w:val="00FD5869"/>
    <w:rsid w:val="00FE1264"/>
    <w:rsid w:val="00FE5ED4"/>
    <w:rsid w:val="00FE7439"/>
    <w:rsid w:val="00FF1918"/>
    <w:rsid w:val="00FF19D8"/>
    <w:rsid w:val="00FF48F4"/>
    <w:rsid w:val="00FF5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CA179"/>
  <w15:chartTrackingRefBased/>
  <w15:docId w15:val="{722FE7C3-AA0B-4824-8F16-902EA7A6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cs="David"/>
      <w:snapToGrid w:val="0"/>
      <w:lang w:eastAsia="he-IL"/>
    </w:rPr>
  </w:style>
  <w:style w:type="paragraph" w:styleId="11">
    <w:name w:val="heading 1"/>
    <w:basedOn w:val="a"/>
    <w:qFormat/>
    <w:pPr>
      <w:widowControl/>
      <w:numPr>
        <w:numId w:val="16"/>
      </w:numPr>
      <w:bidi/>
      <w:spacing w:before="240" w:after="240" w:line="360" w:lineRule="auto"/>
      <w:jc w:val="both"/>
      <w:outlineLvl w:val="0"/>
    </w:pPr>
    <w:rPr>
      <w:b/>
      <w:bCs/>
      <w:snapToGrid/>
      <w:kern w:val="28"/>
      <w:sz w:val="24"/>
      <w:szCs w:val="24"/>
      <w:u w:val="single"/>
    </w:rPr>
  </w:style>
  <w:style w:type="paragraph" w:styleId="21">
    <w:name w:val="heading 2"/>
    <w:basedOn w:val="a"/>
    <w:link w:val="22"/>
    <w:qFormat/>
    <w:pPr>
      <w:widowControl/>
      <w:numPr>
        <w:ilvl w:val="1"/>
        <w:numId w:val="16"/>
      </w:numPr>
      <w:bidi/>
      <w:spacing w:before="240" w:after="240" w:line="360" w:lineRule="auto"/>
      <w:jc w:val="both"/>
      <w:outlineLvl w:val="1"/>
    </w:pPr>
    <w:rPr>
      <w:snapToGrid/>
      <w:sz w:val="24"/>
      <w:szCs w:val="24"/>
    </w:rPr>
  </w:style>
  <w:style w:type="paragraph" w:styleId="31">
    <w:name w:val="heading 3"/>
    <w:basedOn w:val="a"/>
    <w:qFormat/>
    <w:pPr>
      <w:widowControl/>
      <w:numPr>
        <w:ilvl w:val="2"/>
        <w:numId w:val="16"/>
      </w:numPr>
      <w:bidi/>
      <w:spacing w:before="240" w:after="240" w:line="360" w:lineRule="auto"/>
      <w:jc w:val="both"/>
      <w:outlineLvl w:val="2"/>
    </w:pPr>
    <w:rPr>
      <w:snapToGrid/>
      <w:sz w:val="24"/>
      <w:szCs w:val="24"/>
    </w:rPr>
  </w:style>
  <w:style w:type="paragraph" w:styleId="40">
    <w:name w:val="heading 4"/>
    <w:basedOn w:val="a"/>
    <w:qFormat/>
    <w:pPr>
      <w:widowControl/>
      <w:numPr>
        <w:ilvl w:val="3"/>
        <w:numId w:val="16"/>
      </w:numPr>
      <w:bidi/>
      <w:spacing w:before="240" w:after="240" w:line="360" w:lineRule="auto"/>
      <w:jc w:val="both"/>
      <w:outlineLvl w:val="3"/>
    </w:pPr>
    <w:rPr>
      <w:snapToGrid/>
      <w:sz w:val="24"/>
      <w:szCs w:val="24"/>
    </w:rPr>
  </w:style>
  <w:style w:type="paragraph" w:styleId="5">
    <w:name w:val="heading 5"/>
    <w:basedOn w:val="a"/>
    <w:next w:val="a"/>
    <w:qFormat/>
    <w:pPr>
      <w:widowControl/>
      <w:numPr>
        <w:ilvl w:val="4"/>
        <w:numId w:val="16"/>
      </w:numPr>
      <w:bidi/>
      <w:spacing w:before="240" w:after="240" w:line="360" w:lineRule="auto"/>
      <w:jc w:val="both"/>
      <w:outlineLvl w:val="4"/>
    </w:pPr>
    <w:rPr>
      <w:snapToGrid/>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customStyle="1" w:styleId="10">
    <w:name w:val="מספור 1"/>
    <w:basedOn w:val="a"/>
    <w:pPr>
      <w:widowControl/>
      <w:numPr>
        <w:numId w:val="12"/>
      </w:numPr>
      <w:bidi/>
      <w:spacing w:after="240"/>
      <w:ind w:right="0"/>
      <w:jc w:val="both"/>
    </w:pPr>
    <w:rPr>
      <w:snapToGrid/>
      <w:sz w:val="24"/>
      <w:szCs w:val="26"/>
    </w:rPr>
  </w:style>
  <w:style w:type="paragraph" w:customStyle="1" w:styleId="20">
    <w:name w:val="מספור 2"/>
    <w:basedOn w:val="10"/>
    <w:pPr>
      <w:numPr>
        <w:ilvl w:val="1"/>
      </w:numPr>
      <w:ind w:right="0"/>
    </w:pPr>
  </w:style>
  <w:style w:type="paragraph" w:customStyle="1" w:styleId="30">
    <w:name w:val="מספור 3"/>
    <w:basedOn w:val="10"/>
    <w:pPr>
      <w:numPr>
        <w:ilvl w:val="2"/>
      </w:numPr>
      <w:ind w:right="0"/>
    </w:pPr>
  </w:style>
  <w:style w:type="paragraph" w:customStyle="1" w:styleId="4">
    <w:name w:val="מספור 4"/>
    <w:basedOn w:val="10"/>
    <w:pPr>
      <w:numPr>
        <w:ilvl w:val="3"/>
      </w:numPr>
      <w:ind w:right="0"/>
    </w:pPr>
  </w:style>
  <w:style w:type="paragraph" w:customStyle="1" w:styleId="a6">
    <w:name w:val="גוף"/>
    <w:basedOn w:val="a"/>
    <w:pPr>
      <w:widowControl/>
      <w:bidi/>
      <w:spacing w:after="120" w:line="360" w:lineRule="auto"/>
      <w:jc w:val="both"/>
    </w:pPr>
    <w:rPr>
      <w:snapToGrid/>
      <w:spacing w:val="20"/>
      <w:sz w:val="26"/>
      <w:szCs w:val="26"/>
    </w:rPr>
  </w:style>
  <w:style w:type="paragraph" w:styleId="a7">
    <w:name w:val="List Paragraph"/>
    <w:basedOn w:val="a"/>
    <w:uiPriority w:val="34"/>
    <w:qFormat/>
    <w:rsid w:val="00763118"/>
    <w:pPr>
      <w:ind w:left="720"/>
    </w:pPr>
  </w:style>
  <w:style w:type="paragraph" w:styleId="a8">
    <w:name w:val="Balloon Text"/>
    <w:basedOn w:val="a"/>
    <w:link w:val="a9"/>
    <w:rsid w:val="00944117"/>
    <w:rPr>
      <w:rFonts w:ascii="Tahoma" w:hAnsi="Tahoma" w:cs="Tahoma"/>
      <w:sz w:val="18"/>
      <w:szCs w:val="18"/>
    </w:rPr>
  </w:style>
  <w:style w:type="character" w:customStyle="1" w:styleId="a9">
    <w:name w:val="טקסט בלונים תו"/>
    <w:link w:val="a8"/>
    <w:rsid w:val="00944117"/>
    <w:rPr>
      <w:rFonts w:ascii="Tahoma" w:hAnsi="Tahoma" w:cs="Tahoma"/>
      <w:snapToGrid w:val="0"/>
      <w:sz w:val="18"/>
      <w:szCs w:val="18"/>
      <w:lang w:eastAsia="he-IL"/>
    </w:rPr>
  </w:style>
  <w:style w:type="character" w:customStyle="1" w:styleId="22">
    <w:name w:val="כותרת 2 תו"/>
    <w:link w:val="21"/>
    <w:rsid w:val="00ED55F4"/>
    <w:rPr>
      <w:rFonts w:cs="David"/>
      <w:sz w:val="24"/>
      <w:szCs w:val="24"/>
      <w:lang w:eastAsia="he-IL"/>
    </w:rPr>
  </w:style>
  <w:style w:type="paragraph" w:customStyle="1" w:styleId="N1-A">
    <w:name w:val="N1-A"/>
    <w:basedOn w:val="a"/>
    <w:rsid w:val="0027493D"/>
    <w:pPr>
      <w:keepLines/>
      <w:widowControl/>
      <w:overflowPunct w:val="0"/>
      <w:autoSpaceDE w:val="0"/>
      <w:autoSpaceDN w:val="0"/>
      <w:adjustRightInd w:val="0"/>
      <w:ind w:left="1221" w:hanging="567"/>
      <w:jc w:val="both"/>
      <w:textAlignment w:val="baseline"/>
    </w:pPr>
    <w:rPr>
      <w:rFonts w:cs="Times New Roman"/>
      <w:snapToGrid/>
      <w:sz w:val="24"/>
      <w:szCs w:val="24"/>
    </w:rPr>
  </w:style>
  <w:style w:type="paragraph" w:customStyle="1" w:styleId="N-1B">
    <w:name w:val="N-1B"/>
    <w:basedOn w:val="a"/>
    <w:rsid w:val="001A0DFD"/>
    <w:pPr>
      <w:keepLines/>
      <w:widowControl/>
      <w:overflowPunct w:val="0"/>
      <w:autoSpaceDE w:val="0"/>
      <w:autoSpaceDN w:val="0"/>
      <w:adjustRightInd w:val="0"/>
      <w:ind w:left="1221" w:right="1221"/>
      <w:jc w:val="both"/>
      <w:textAlignment w:val="baseline"/>
    </w:pPr>
    <w:rPr>
      <w:rFonts w:cs="Times New Roman"/>
      <w:snapToGrid/>
      <w:sz w:val="24"/>
      <w:szCs w:val="24"/>
    </w:rPr>
  </w:style>
  <w:style w:type="paragraph" w:customStyle="1" w:styleId="1">
    <w:name w:val="רמה 1"/>
    <w:basedOn w:val="11"/>
    <w:rsid w:val="00B4016E"/>
    <w:pPr>
      <w:keepLines/>
      <w:numPr>
        <w:numId w:val="43"/>
      </w:numPr>
      <w:spacing w:after="0" w:line="240" w:lineRule="auto"/>
    </w:pPr>
    <w:rPr>
      <w:b w:val="0"/>
      <w:bCs w:val="0"/>
      <w:kern w:val="0"/>
      <w:u w:val="none"/>
      <w:lang w:eastAsia="en-US"/>
    </w:rPr>
  </w:style>
  <w:style w:type="paragraph" w:customStyle="1" w:styleId="2">
    <w:name w:val="רמה 2"/>
    <w:basedOn w:val="21"/>
    <w:rsid w:val="00B4016E"/>
    <w:pPr>
      <w:keepLines/>
      <w:numPr>
        <w:numId w:val="43"/>
      </w:numPr>
      <w:spacing w:after="0" w:line="240" w:lineRule="auto"/>
      <w:ind w:right="709"/>
    </w:pPr>
    <w:rPr>
      <w:rFonts w:ascii="Arial" w:hAnsi="Arial"/>
      <w:noProof/>
      <w:sz w:val="22"/>
      <w:lang w:eastAsia="en-US"/>
    </w:rPr>
  </w:style>
  <w:style w:type="paragraph" w:customStyle="1" w:styleId="3">
    <w:name w:val="רמה 3"/>
    <w:basedOn w:val="31"/>
    <w:rsid w:val="00B4016E"/>
    <w:pPr>
      <w:keepLines/>
      <w:numPr>
        <w:numId w:val="43"/>
      </w:numPr>
      <w:spacing w:after="0" w:line="240" w:lineRule="auto"/>
      <w:ind w:right="709"/>
    </w:pPr>
    <w:rPr>
      <w:rFonts w:ascii="Arial" w:hAnsi="Arial"/>
      <w:noProof/>
      <w:sz w:val="22"/>
      <w:lang w:eastAsia="en-US"/>
    </w:rPr>
  </w:style>
  <w:style w:type="character" w:styleId="aa">
    <w:name w:val="annotation reference"/>
    <w:rsid w:val="00BE4FBE"/>
    <w:rPr>
      <w:sz w:val="16"/>
      <w:szCs w:val="16"/>
    </w:rPr>
  </w:style>
  <w:style w:type="paragraph" w:styleId="ab">
    <w:name w:val="annotation text"/>
    <w:basedOn w:val="a"/>
    <w:link w:val="ac"/>
    <w:rsid w:val="00BE4FBE"/>
  </w:style>
  <w:style w:type="character" w:customStyle="1" w:styleId="ac">
    <w:name w:val="טקסט הערה תו"/>
    <w:link w:val="ab"/>
    <w:rsid w:val="00BE4FBE"/>
    <w:rPr>
      <w:rFonts w:cs="David"/>
      <w:snapToGrid w:val="0"/>
      <w:lang w:eastAsia="he-IL"/>
    </w:rPr>
  </w:style>
  <w:style w:type="paragraph" w:styleId="ad">
    <w:name w:val="annotation subject"/>
    <w:basedOn w:val="ab"/>
    <w:next w:val="ab"/>
    <w:link w:val="ae"/>
    <w:rsid w:val="00BE4FBE"/>
    <w:rPr>
      <w:b/>
      <w:bCs/>
    </w:rPr>
  </w:style>
  <w:style w:type="character" w:customStyle="1" w:styleId="ae">
    <w:name w:val="נושא הערה תו"/>
    <w:link w:val="ad"/>
    <w:rsid w:val="00BE4FBE"/>
    <w:rPr>
      <w:rFonts w:cs="David"/>
      <w:b/>
      <w:bCs/>
      <w:snapToGrid w:val="0"/>
      <w:lang w:eastAsia="he-IL"/>
    </w:rPr>
  </w:style>
  <w:style w:type="paragraph" w:styleId="af">
    <w:name w:val="Revision"/>
    <w:hidden/>
    <w:uiPriority w:val="99"/>
    <w:semiHidden/>
    <w:rsid w:val="00F315E6"/>
    <w:rPr>
      <w:rFonts w:cs="David"/>
      <w:snapToGrid w:val="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4899">
      <w:bodyDiv w:val="1"/>
      <w:marLeft w:val="0"/>
      <w:marRight w:val="0"/>
      <w:marTop w:val="0"/>
      <w:marBottom w:val="0"/>
      <w:divBdr>
        <w:top w:val="none" w:sz="0" w:space="0" w:color="auto"/>
        <w:left w:val="none" w:sz="0" w:space="0" w:color="auto"/>
        <w:bottom w:val="none" w:sz="0" w:space="0" w:color="auto"/>
        <w:right w:val="none" w:sz="0" w:space="0" w:color="auto"/>
      </w:divBdr>
    </w:div>
    <w:div w:id="670565221">
      <w:bodyDiv w:val="1"/>
      <w:marLeft w:val="0"/>
      <w:marRight w:val="0"/>
      <w:marTop w:val="0"/>
      <w:marBottom w:val="0"/>
      <w:divBdr>
        <w:top w:val="none" w:sz="0" w:space="0" w:color="auto"/>
        <w:left w:val="none" w:sz="0" w:space="0" w:color="auto"/>
        <w:bottom w:val="none" w:sz="0" w:space="0" w:color="auto"/>
        <w:right w:val="none" w:sz="0" w:space="0" w:color="auto"/>
      </w:divBdr>
    </w:div>
    <w:div w:id="1109011586">
      <w:bodyDiv w:val="1"/>
      <w:marLeft w:val="0"/>
      <w:marRight w:val="0"/>
      <w:marTop w:val="0"/>
      <w:marBottom w:val="0"/>
      <w:divBdr>
        <w:top w:val="none" w:sz="0" w:space="0" w:color="auto"/>
        <w:left w:val="none" w:sz="0" w:space="0" w:color="auto"/>
        <w:bottom w:val="none" w:sz="0" w:space="0" w:color="auto"/>
        <w:right w:val="none" w:sz="0" w:space="0" w:color="auto"/>
      </w:divBdr>
    </w:div>
    <w:div w:id="1302078027">
      <w:bodyDiv w:val="1"/>
      <w:marLeft w:val="0"/>
      <w:marRight w:val="0"/>
      <w:marTop w:val="0"/>
      <w:marBottom w:val="0"/>
      <w:divBdr>
        <w:top w:val="none" w:sz="0" w:space="0" w:color="auto"/>
        <w:left w:val="none" w:sz="0" w:space="0" w:color="auto"/>
        <w:bottom w:val="none" w:sz="0" w:space="0" w:color="auto"/>
        <w:right w:val="none" w:sz="0" w:space="0" w:color="auto"/>
      </w:divBdr>
    </w:div>
    <w:div w:id="1700659752">
      <w:bodyDiv w:val="1"/>
      <w:marLeft w:val="0"/>
      <w:marRight w:val="0"/>
      <w:marTop w:val="0"/>
      <w:marBottom w:val="0"/>
      <w:divBdr>
        <w:top w:val="none" w:sz="0" w:space="0" w:color="auto"/>
        <w:left w:val="none" w:sz="0" w:space="0" w:color="auto"/>
        <w:bottom w:val="none" w:sz="0" w:space="0" w:color="auto"/>
        <w:right w:val="none" w:sz="0" w:space="0" w:color="auto"/>
      </w:divBdr>
    </w:div>
    <w:div w:id="1955214067">
      <w:bodyDiv w:val="1"/>
      <w:marLeft w:val="0"/>
      <w:marRight w:val="0"/>
      <w:marTop w:val="0"/>
      <w:marBottom w:val="0"/>
      <w:divBdr>
        <w:top w:val="none" w:sz="0" w:space="0" w:color="auto"/>
        <w:left w:val="none" w:sz="0" w:space="0" w:color="auto"/>
        <w:bottom w:val="none" w:sz="0" w:space="0" w:color="auto"/>
        <w:right w:val="none" w:sz="0" w:space="0" w:color="auto"/>
      </w:divBdr>
    </w:div>
    <w:div w:id="20863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38CB13C733F6144A4D075B6C328D64D" ma:contentTypeVersion="13" ma:contentTypeDescription="צור מסמך חדש." ma:contentTypeScope="" ma:versionID="e7709156d3697c194b7fd6cf33e974f4">
  <xsd:schema xmlns:xsd="http://www.w3.org/2001/XMLSchema" xmlns:xs="http://www.w3.org/2001/XMLSchema" xmlns:p="http://schemas.microsoft.com/office/2006/metadata/properties" xmlns:ns2="8928460f-4e47-46b4-bce6-c0734e0a10c6" xmlns:ns3="2e4cfbeb-382e-4200-b6ae-3f9d8987040b" targetNamespace="http://schemas.microsoft.com/office/2006/metadata/properties" ma:root="true" ma:fieldsID="5f9828de95431e6eab6e1086981579bb" ns2:_="" ns3:_="">
    <xsd:import namespace="8928460f-4e47-46b4-bce6-c0734e0a10c6"/>
    <xsd:import namespace="2e4cfbeb-382e-4200-b6ae-3f9d898704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8460f-4e47-46b4-bce6-c0734e0a1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4cfbeb-382e-4200-b6ae-3f9d8987040b" elementFormDefault="qualified">
    <xsd:import namespace="http://schemas.microsoft.com/office/2006/documentManagement/types"/>
    <xsd:import namespace="http://schemas.microsoft.com/office/infopath/2007/PartnerControls"/>
    <xsd:element name="SharedWithUsers" ma:index="14"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38DD0-AD1A-45AC-B515-60BB35FCAFC9}">
  <ds:schemaRefs>
    <ds:schemaRef ds:uri="http://schemas.openxmlformats.org/officeDocument/2006/bibliography"/>
  </ds:schemaRefs>
</ds:datastoreItem>
</file>

<file path=customXml/itemProps2.xml><?xml version="1.0" encoding="utf-8"?>
<ds:datastoreItem xmlns:ds="http://schemas.openxmlformats.org/officeDocument/2006/customXml" ds:itemID="{74F6DA4D-412C-41A9-A44A-9F4843845BE5}"/>
</file>

<file path=customXml/itemProps3.xml><?xml version="1.0" encoding="utf-8"?>
<ds:datastoreItem xmlns:ds="http://schemas.openxmlformats.org/officeDocument/2006/customXml" ds:itemID="{5679C031-C819-45C2-B584-132F91CFE088}"/>
</file>

<file path=customXml/itemProps4.xml><?xml version="1.0" encoding="utf-8"?>
<ds:datastoreItem xmlns:ds="http://schemas.openxmlformats.org/officeDocument/2006/customXml" ds:itemID="{6166625F-800C-475B-B08F-C4A1ECE78E44}"/>
</file>

<file path=docProps/app.xml><?xml version="1.0" encoding="utf-8"?>
<Properties xmlns="http://schemas.openxmlformats.org/officeDocument/2006/extended-properties" xmlns:vt="http://schemas.openxmlformats.org/officeDocument/2006/docPropsVTypes">
  <Template>Normal</Template>
  <TotalTime>0</TotalTime>
  <Pages>10</Pages>
  <Words>3553</Words>
  <Characters>17769</Characters>
  <Application>Microsoft Office Word</Application>
  <DocSecurity>0</DocSecurity>
  <Lines>148</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הסכם מכר- טיוטה מיום 06.09.2020 התייחסות להערות מוכר</vt:lpstr>
      <vt:lpstr>הסכם מכר- טיוטה מיום 06.09.2020 התייחסות להערות מוכר</vt:lpstr>
    </vt:vector>
  </TitlesOfParts>
  <Manager>פירט, וילנסקי, מזרחי, כנעני,  משרד עורכי דין</Manager>
  <Company>חן לוי וליאת גולן</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מכר- טיוטה מיום 06.09.2020 התייחסות להערות מוכר</dc:title>
  <dc:subject>ליבה מוסן לוי</dc:subject>
  <dc:creator>G193325-V1</dc:creator>
  <cp:keywords>א\576\1\18</cp:keywords>
  <dc:description>א\576\1\18</dc:description>
  <cp:lastModifiedBy>Gali Bitton</cp:lastModifiedBy>
  <cp:revision>2</cp:revision>
  <cp:lastPrinted>2019-09-25T09:51:00Z</cp:lastPrinted>
  <dcterms:created xsi:type="dcterms:W3CDTF">2021-12-08T07:47:00Z</dcterms:created>
  <dcterms:modified xsi:type="dcterms:W3CDTF">2021-12-08T07:47:00Z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oFAAXzy6TWd89piJes2oL2jcql3+vFwlS/pOW/o4xe0pyqM50LraZnsQfSXYBelvKsLOxOal/lhdCPdZ_x000d_
Rs6+0Mg/n9JPCunhu7aUweNwpckbbRqGVb40wCdc8dQf6ZbuYpW3e1o1jxKJfH1OKwdEf5INyrrG_x000d_
4SehjmUet1zQNQMjZIzyKHmufkLJKK2lAZm4LaAAubIw28Z3snIJR9ZbZ8RlG9qQpv6ev4nd7BSd_x000d_
8atHEDN10bSakCfeo</vt:lpwstr>
  </property>
  <property fmtid="{D5CDD505-2E9C-101B-9397-08002B2CF9AE}" pid="3" name="MAIL_MSG_ID2">
    <vt:lpwstr>BchLrtqWn/MxaUo+Xo+2NOap/uy1UHhMIDGpfSIhknQbBlyqkRTIV2ybD+j_x000d_
V3nJPPVRS+T+A3ppas8qjJ+TK8AUpiMlcWwI40Z9AhwMpSkW</vt:lpwstr>
  </property>
  <property fmtid="{D5CDD505-2E9C-101B-9397-08002B2CF9AE}" pid="4" name="RESPONSE_SENDER_NAME">
    <vt:lpwstr>gAAAJ+PfKkF/6hiHOVF8seFJO9HkZdc8gvPe</vt:lpwstr>
  </property>
  <property fmtid="{D5CDD505-2E9C-101B-9397-08002B2CF9AE}" pid="5" name="EMAIL_OWNER_ADDRESS">
    <vt:lpwstr>sAAAE9kkUq3pEoJwZNy56Ot7pT8vXG8FDE+XjLI8xYnBcGY=</vt:lpwstr>
  </property>
  <property fmtid="{D5CDD505-2E9C-101B-9397-08002B2CF9AE}" pid="6" name="Creator">
    <vt:lpwstr>OdcanitPlatinum</vt:lpwstr>
  </property>
  <property fmtid="{D5CDD505-2E9C-101B-9397-08002B2CF9AE}" pid="7" name="PlatDBName">
    <vt:lpwstr>Odlight_cwlaw</vt:lpwstr>
  </property>
  <property fmtid="{D5CDD505-2E9C-101B-9397-08002B2CF9AE}" pid="8" name="MachineName">
    <vt:lpwstr>CWK8</vt:lpwstr>
  </property>
  <property fmtid="{D5CDD505-2E9C-101B-9397-08002B2CF9AE}" pid="9" name="DocCounter">
    <vt:lpwstr>490034</vt:lpwstr>
  </property>
  <property fmtid="{D5CDD505-2E9C-101B-9397-08002B2CF9AE}" pid="10" name="ContentTypeId">
    <vt:lpwstr>0x010100438CB13C733F6144A4D075B6C328D64D</vt:lpwstr>
  </property>
</Properties>
</file>